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DCE7E74" w14:textId="77777777" w:rsidR="00584B92" w:rsidRDefault="00261277">
      <w:pPr>
        <w:rPr>
          <w:sz w:val="24"/>
        </w:rPr>
      </w:pPr>
      <w:r>
        <w:rPr>
          <w:noProof/>
          <w:sz w:val="24"/>
          <w:lang w:eastAsia="zh-TW"/>
        </w:rPr>
        <w:pict w14:anchorId="7A88713A">
          <v:shapetype id="_x0000_t202" coordsize="21600,21600" o:spt="202" path="m0,0l0,21600,21600,21600,21600,0xe">
            <v:stroke joinstyle="miter"/>
            <v:path gradientshapeok="t" o:connecttype="rect"/>
          </v:shapetype>
          <v:shape id="_x0000_s1027" type="#_x0000_t202" style="position:absolute;margin-left:396pt;margin-top:-49.15pt;width:97.75pt;height:46.05pt;z-index:251662336;mso-width-relative:margin;mso-height-relative:margin" stroked="f">
            <v:textbox>
              <w:txbxContent>
                <w:p w14:paraId="4ECFA92F" w14:textId="77777777" w:rsidR="00923A90" w:rsidRDefault="00923A90">
                  <w:r>
                    <w:rPr>
                      <w:noProof/>
                    </w:rPr>
                    <w:drawing>
                      <wp:inline distT="0" distB="0" distL="0" distR="0" wp14:anchorId="4E7E93A8" wp14:editId="68F36C5F">
                        <wp:extent cx="940546" cy="457200"/>
                        <wp:effectExtent l="19050" t="0" r="0" b="0"/>
                        <wp:docPr id="10" name="Picture 10" descr="http://www.ava.org/graphics/AVAFFFlogo3_2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va.org/graphics/AVAFFFlogo3_2_11.jpg"/>
                                <pic:cNvPicPr>
                                  <a:picLocks noChangeAspect="1" noChangeArrowheads="1"/>
                                </pic:cNvPicPr>
                              </pic:nvPicPr>
                              <pic:blipFill>
                                <a:blip r:embed="rId8"/>
                                <a:srcRect/>
                                <a:stretch>
                                  <a:fillRect/>
                                </a:stretch>
                              </pic:blipFill>
                              <pic:spPr bwMode="auto">
                                <a:xfrm>
                                  <a:off x="0" y="0"/>
                                  <a:ext cx="943201" cy="458490"/>
                                </a:xfrm>
                                <a:prstGeom prst="rect">
                                  <a:avLst/>
                                </a:prstGeom>
                                <a:noFill/>
                                <a:ln w="9525">
                                  <a:noFill/>
                                  <a:miter lim="800000"/>
                                  <a:headEnd/>
                                  <a:tailEnd/>
                                </a:ln>
                              </pic:spPr>
                            </pic:pic>
                          </a:graphicData>
                        </a:graphic>
                      </wp:inline>
                    </w:drawing>
                  </w:r>
                </w:p>
              </w:txbxContent>
            </v:textbox>
          </v:shape>
        </w:pict>
      </w:r>
      <w:r>
        <w:rPr>
          <w:noProof/>
          <w:sz w:val="24"/>
          <w:lang w:eastAsia="zh-TW"/>
        </w:rPr>
        <w:pict w14:anchorId="5F6CB3EE">
          <v:shape id="_x0000_s1026" type="#_x0000_t202" style="position:absolute;margin-left:-11.85pt;margin-top:-57.05pt;width:78.05pt;height:71.3pt;z-index:251660288;mso-width-relative:margin;mso-height-relative:margin" stroked="f">
            <v:textbox style="mso-next-textbox:#_x0000_s1026">
              <w:txbxContent>
                <w:p w14:paraId="2C858E05" w14:textId="77777777" w:rsidR="00923A90" w:rsidRDefault="00F765D2">
                  <w:r>
                    <w:rPr>
                      <w:rFonts w:cs="Arial"/>
                      <w:noProof/>
                      <w:sz w:val="9"/>
                      <w:szCs w:val="9"/>
                    </w:rPr>
                    <w:drawing>
                      <wp:inline distT="0" distB="0" distL="0" distR="0" wp14:anchorId="5D915845" wp14:editId="2BF42E27">
                        <wp:extent cx="774580" cy="794061"/>
                        <wp:effectExtent l="19050" t="0" r="6470" b="0"/>
                        <wp:docPr id="13" name="Picture 13" descr="Image result for pacific northwes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acific northwest logos"/>
                                <pic:cNvPicPr>
                                  <a:picLocks noChangeAspect="1" noChangeArrowheads="1"/>
                                </pic:cNvPicPr>
                              </pic:nvPicPr>
                              <pic:blipFill>
                                <a:blip r:embed="rId9"/>
                                <a:srcRect/>
                                <a:stretch>
                                  <a:fillRect/>
                                </a:stretch>
                              </pic:blipFill>
                              <pic:spPr bwMode="auto">
                                <a:xfrm>
                                  <a:off x="0" y="0"/>
                                  <a:ext cx="779076" cy="798670"/>
                                </a:xfrm>
                                <a:prstGeom prst="rect">
                                  <a:avLst/>
                                </a:prstGeom>
                                <a:noFill/>
                                <a:ln w="9525">
                                  <a:noFill/>
                                  <a:miter lim="800000"/>
                                  <a:headEnd/>
                                  <a:tailEnd/>
                                </a:ln>
                              </pic:spPr>
                            </pic:pic>
                          </a:graphicData>
                        </a:graphic>
                      </wp:inline>
                    </w:drawing>
                  </w:r>
                </w:p>
              </w:txbxContent>
            </v:textbox>
          </v:shape>
        </w:pict>
      </w:r>
    </w:p>
    <w:p w14:paraId="05D617F0" w14:textId="77777777" w:rsidR="001E1CEE" w:rsidRDefault="001E1CEE">
      <w:pPr>
        <w:rPr>
          <w:sz w:val="24"/>
        </w:rPr>
      </w:pPr>
    </w:p>
    <w:p w14:paraId="016105F8" w14:textId="77777777" w:rsidR="003A1717" w:rsidRPr="00B80A10" w:rsidRDefault="00BF195F" w:rsidP="00505CF4">
      <w:pPr>
        <w:rPr>
          <w:szCs w:val="22"/>
        </w:rPr>
      </w:pPr>
      <w:r w:rsidRPr="00B80A10">
        <w:rPr>
          <w:szCs w:val="22"/>
        </w:rPr>
        <w:t xml:space="preserve">Hello NW Volkssporters!  </w:t>
      </w:r>
    </w:p>
    <w:p w14:paraId="022E9BEB" w14:textId="77777777" w:rsidR="00505CF4" w:rsidRPr="00B80A10" w:rsidRDefault="00505CF4" w:rsidP="00505CF4">
      <w:pPr>
        <w:rPr>
          <w:szCs w:val="22"/>
        </w:rPr>
      </w:pPr>
    </w:p>
    <w:p w14:paraId="512028EA" w14:textId="77777777" w:rsidR="00B80A10" w:rsidRPr="00B80A10" w:rsidRDefault="00505CF4" w:rsidP="00B80A10">
      <w:pPr>
        <w:shd w:val="clear" w:color="auto" w:fill="FFFFFF"/>
        <w:rPr>
          <w:rFonts w:ascii="Calibri" w:eastAsia="Times New Roman" w:hAnsi="Calibri" w:cs="Calibri"/>
          <w:color w:val="000000"/>
          <w:szCs w:val="22"/>
        </w:rPr>
      </w:pPr>
      <w:r w:rsidRPr="00B80A10">
        <w:rPr>
          <w:szCs w:val="22"/>
        </w:rPr>
        <w:t xml:space="preserve">1.  </w:t>
      </w:r>
      <w:r w:rsidR="00B80A10" w:rsidRPr="00B80A10">
        <w:rPr>
          <w:szCs w:val="22"/>
        </w:rPr>
        <w:t xml:space="preserve">Welcome to </w:t>
      </w:r>
      <w:r w:rsidR="00A77DBC" w:rsidRPr="00B80A10">
        <w:rPr>
          <w:szCs w:val="22"/>
        </w:rPr>
        <w:t>Dennis</w:t>
      </w:r>
      <w:r w:rsidR="00B80A10" w:rsidRPr="00B80A10">
        <w:rPr>
          <w:szCs w:val="22"/>
        </w:rPr>
        <w:t xml:space="preserve"> </w:t>
      </w:r>
      <w:proofErr w:type="spellStart"/>
      <w:r w:rsidR="00B80A10" w:rsidRPr="00B80A10">
        <w:rPr>
          <w:szCs w:val="22"/>
        </w:rPr>
        <w:t>Standridge</w:t>
      </w:r>
      <w:proofErr w:type="spellEnd"/>
      <w:r w:rsidR="00B80A10" w:rsidRPr="00B80A10">
        <w:rPr>
          <w:szCs w:val="22"/>
        </w:rPr>
        <w:t xml:space="preserve"> from Spokane’s Lilac City </w:t>
      </w:r>
      <w:proofErr w:type="spellStart"/>
      <w:r w:rsidR="00B80A10" w:rsidRPr="00B80A10">
        <w:rPr>
          <w:szCs w:val="22"/>
        </w:rPr>
        <w:t>Volkssport</w:t>
      </w:r>
      <w:proofErr w:type="spellEnd"/>
      <w:r w:rsidR="00B80A10" w:rsidRPr="00B80A10">
        <w:rPr>
          <w:szCs w:val="22"/>
        </w:rPr>
        <w:t xml:space="preserve"> Assn as our new Deputy Regional Director.  His primary role is to serve as my backup when </w:t>
      </w:r>
      <w:r w:rsidR="00BB6E67">
        <w:rPr>
          <w:szCs w:val="22"/>
        </w:rPr>
        <w:t xml:space="preserve">I’m </w:t>
      </w:r>
      <w:r w:rsidR="00B80A10" w:rsidRPr="00B80A10">
        <w:rPr>
          <w:szCs w:val="22"/>
        </w:rPr>
        <w:t xml:space="preserve">not available, but he’ll have other duties as well, once we sort that out.  His contact information is:  </w:t>
      </w:r>
      <w:hyperlink r:id="rId10" w:history="1">
        <w:r w:rsidR="00B80A10" w:rsidRPr="00B80A10">
          <w:rPr>
            <w:rStyle w:val="Hyperlink"/>
            <w:szCs w:val="22"/>
            <w:shd w:val="clear" w:color="auto" w:fill="FFFFFF"/>
          </w:rPr>
          <w:t>dstand@centurylink.net</w:t>
        </w:r>
      </w:hyperlink>
      <w:r w:rsidR="00B80A10" w:rsidRPr="00B80A10">
        <w:rPr>
          <w:color w:val="000000"/>
          <w:szCs w:val="22"/>
          <w:shd w:val="clear" w:color="auto" w:fill="FFFFFF"/>
        </w:rPr>
        <w:t xml:space="preserve">, </w:t>
      </w:r>
      <w:r w:rsidR="00B80A10" w:rsidRPr="00B80A10">
        <w:rPr>
          <w:rFonts w:eastAsia="Times New Roman" w:cs="Arial"/>
          <w:color w:val="000000"/>
          <w:szCs w:val="22"/>
          <w:shd w:val="clear" w:color="auto" w:fill="FFFFFF"/>
        </w:rPr>
        <w:t xml:space="preserve">509-465-9478 (h), </w:t>
      </w:r>
      <w:r w:rsidR="00B80A10" w:rsidRPr="00B80A10">
        <w:rPr>
          <w:color w:val="000000"/>
          <w:szCs w:val="22"/>
          <w:shd w:val="clear" w:color="auto" w:fill="FFFFFF"/>
        </w:rPr>
        <w:t xml:space="preserve">509-220-9739 (c), </w:t>
      </w:r>
      <w:r w:rsidR="00B80A10" w:rsidRPr="00B80A10">
        <w:rPr>
          <w:rFonts w:eastAsia="Times New Roman" w:cs="Arial"/>
          <w:color w:val="000000"/>
          <w:szCs w:val="22"/>
          <w:shd w:val="clear" w:color="auto" w:fill="FFFFFF"/>
        </w:rPr>
        <w:t>10324 N. Bonnie Ct, Nine Mile Falls, WA  99026</w:t>
      </w:r>
      <w:r w:rsidR="00B80A10">
        <w:rPr>
          <w:rFonts w:eastAsia="Times New Roman" w:cs="Arial"/>
          <w:color w:val="000000"/>
          <w:szCs w:val="22"/>
          <w:shd w:val="clear" w:color="auto" w:fill="FFFFFF"/>
        </w:rPr>
        <w:t>.</w:t>
      </w:r>
    </w:p>
    <w:p w14:paraId="59CE743B" w14:textId="77777777" w:rsidR="00505CF4" w:rsidRPr="00B80A10" w:rsidRDefault="00505CF4" w:rsidP="00505CF4">
      <w:pPr>
        <w:rPr>
          <w:szCs w:val="22"/>
        </w:rPr>
      </w:pPr>
    </w:p>
    <w:p w14:paraId="604DD725" w14:textId="77777777" w:rsidR="00B80A10" w:rsidRDefault="00505CF4" w:rsidP="00B80A10">
      <w:pPr>
        <w:shd w:val="clear" w:color="auto" w:fill="FFFFFF"/>
        <w:rPr>
          <w:rFonts w:ascii="Calibri" w:hAnsi="Calibri" w:cs="Calibri"/>
          <w:color w:val="000000"/>
          <w:szCs w:val="22"/>
        </w:rPr>
      </w:pPr>
      <w:r w:rsidRPr="00B80A10">
        <w:rPr>
          <w:szCs w:val="22"/>
        </w:rPr>
        <w:t xml:space="preserve">2.  </w:t>
      </w:r>
      <w:r w:rsidR="00B80A10">
        <w:rPr>
          <w:rFonts w:cs="Arial"/>
          <w:b/>
          <w:bCs/>
          <w:i/>
          <w:iCs/>
          <w:color w:val="000000"/>
          <w:sz w:val="28"/>
          <w:szCs w:val="28"/>
          <w:shd w:val="clear" w:color="auto" w:fill="C0C0C0"/>
        </w:rPr>
        <w:t> </w:t>
      </w:r>
      <w:r w:rsidR="00B80A10">
        <w:rPr>
          <w:rFonts w:cs="Arial"/>
          <w:b/>
          <w:bCs/>
          <w:i/>
          <w:iCs/>
          <w:color w:val="000000"/>
          <w:u w:val="single"/>
          <w:shd w:val="clear" w:color="auto" w:fill="C0C0C0"/>
        </w:rPr>
        <w:t>National Executive Council (NEC) Meeting Updates</w:t>
      </w:r>
    </w:p>
    <w:p w14:paraId="25438CDF" w14:textId="77777777" w:rsidR="00B80A10" w:rsidRDefault="00B80A10" w:rsidP="00B80A10">
      <w:pPr>
        <w:shd w:val="clear" w:color="auto" w:fill="FFFFFF"/>
        <w:rPr>
          <w:rFonts w:ascii="Calibri" w:hAnsi="Calibri" w:cs="Calibri"/>
          <w:color w:val="000000"/>
          <w:szCs w:val="22"/>
        </w:rPr>
      </w:pPr>
      <w:r>
        <w:rPr>
          <w:rFonts w:cs="Arial"/>
          <w:color w:val="000000"/>
          <w:szCs w:val="22"/>
        </w:rPr>
        <w:t>The next NEC meeting will be held January 19 - 21, 2017 at La Quinta Inn &amp; Suites, 7160 North Frontage Road, Orlando, Florida 32812.  (407) 240-5000</w:t>
      </w:r>
    </w:p>
    <w:p w14:paraId="2B80061A" w14:textId="77777777" w:rsidR="00B80A10" w:rsidRDefault="00B80A10" w:rsidP="00B80A10">
      <w:pPr>
        <w:shd w:val="clear" w:color="auto" w:fill="FFFFFF"/>
        <w:rPr>
          <w:rFonts w:ascii="Calibri" w:hAnsi="Calibri" w:cs="Calibri"/>
          <w:color w:val="000000"/>
          <w:szCs w:val="22"/>
        </w:rPr>
      </w:pPr>
      <w:r>
        <w:rPr>
          <w:rFonts w:cs="Arial"/>
          <w:color w:val="000000"/>
        </w:rPr>
        <w:t> </w:t>
      </w:r>
    </w:p>
    <w:p w14:paraId="6976EB09" w14:textId="77777777" w:rsidR="00B80A10" w:rsidRDefault="00B80A10" w:rsidP="00B80A10">
      <w:pPr>
        <w:shd w:val="clear" w:color="auto" w:fill="FFFFFF"/>
        <w:rPr>
          <w:rFonts w:ascii="Calibri" w:hAnsi="Calibri" w:cs="Calibri"/>
          <w:color w:val="000000"/>
          <w:szCs w:val="22"/>
        </w:rPr>
      </w:pPr>
      <w:r>
        <w:rPr>
          <w:rFonts w:cs="Arial"/>
          <w:b/>
          <w:bCs/>
          <w:i/>
          <w:iCs/>
          <w:color w:val="000000"/>
          <w:u w:val="single"/>
          <w:shd w:val="clear" w:color="auto" w:fill="C0C0C0"/>
        </w:rPr>
        <w:t>Call to Clubs for Agenda Items</w:t>
      </w:r>
      <w:r>
        <w:rPr>
          <w:rFonts w:cs="Arial"/>
          <w:color w:val="000000"/>
        </w:rPr>
        <w:t> </w:t>
      </w:r>
    </w:p>
    <w:p w14:paraId="12239F13" w14:textId="77777777" w:rsidR="00B80A10" w:rsidRDefault="00B80A10" w:rsidP="00B80A10">
      <w:pPr>
        <w:shd w:val="clear" w:color="auto" w:fill="FFFFFF"/>
        <w:rPr>
          <w:rFonts w:ascii="Calibri" w:hAnsi="Calibri" w:cs="Calibri"/>
          <w:color w:val="000000"/>
          <w:szCs w:val="22"/>
        </w:rPr>
      </w:pPr>
      <w:r>
        <w:rPr>
          <w:rFonts w:cs="Arial"/>
          <w:color w:val="000000"/>
          <w:szCs w:val="22"/>
        </w:rPr>
        <w:t> </w:t>
      </w:r>
    </w:p>
    <w:p w14:paraId="7B9A5778" w14:textId="77777777" w:rsidR="00B80A10" w:rsidRDefault="00B80A10" w:rsidP="00B80A10">
      <w:pPr>
        <w:shd w:val="clear" w:color="auto" w:fill="FFFFFF"/>
        <w:rPr>
          <w:rFonts w:ascii="Calibri" w:hAnsi="Calibri" w:cs="Calibri"/>
          <w:color w:val="000000"/>
          <w:szCs w:val="22"/>
        </w:rPr>
      </w:pPr>
      <w:r>
        <w:rPr>
          <w:rFonts w:cs="Arial"/>
          <w:b/>
          <w:bCs/>
          <w:i/>
          <w:iCs/>
          <w:color w:val="000000"/>
          <w:szCs w:val="22"/>
        </w:rPr>
        <w:t>November 20, 2017 (60 days prior to meeting)</w:t>
      </w:r>
    </w:p>
    <w:p w14:paraId="6B1A7FF1" w14:textId="77777777" w:rsidR="00B80A10" w:rsidRDefault="00B80A10" w:rsidP="00B80A10">
      <w:pPr>
        <w:shd w:val="clear" w:color="auto" w:fill="FFFFFF"/>
        <w:rPr>
          <w:rFonts w:ascii="Calibri" w:hAnsi="Calibri" w:cs="Calibri"/>
          <w:color w:val="000000"/>
          <w:szCs w:val="22"/>
        </w:rPr>
      </w:pPr>
      <w:r>
        <w:rPr>
          <w:rFonts w:cs="Arial"/>
          <w:color w:val="000000"/>
          <w:szCs w:val="22"/>
        </w:rPr>
        <w:t>Agenda items from Clubs, NEC Officers and Regional Directors are due to the AVA President, please email to </w:t>
      </w:r>
      <w:hyperlink r:id="rId11" w:history="1">
        <w:r>
          <w:rPr>
            <w:rStyle w:val="Hyperlink"/>
            <w:rFonts w:cs="Arial"/>
            <w:color w:val="954F72"/>
            <w:szCs w:val="22"/>
          </w:rPr>
          <w:t>president@ava.org</w:t>
        </w:r>
      </w:hyperlink>
      <w:r>
        <w:rPr>
          <w:rFonts w:ascii="Calibri" w:hAnsi="Calibri" w:cs="Calibri"/>
          <w:color w:val="000000"/>
          <w:szCs w:val="22"/>
        </w:rPr>
        <w:t> and copy </w:t>
      </w:r>
      <w:hyperlink r:id="rId12" w:history="1">
        <w:r>
          <w:rPr>
            <w:rStyle w:val="Hyperlink"/>
            <w:rFonts w:ascii="Calibri" w:hAnsi="Calibri" w:cs="Calibri"/>
            <w:color w:val="954F72"/>
            <w:szCs w:val="22"/>
          </w:rPr>
          <w:t>henry@ava.org</w:t>
        </w:r>
      </w:hyperlink>
    </w:p>
    <w:p w14:paraId="72AB295F" w14:textId="77777777" w:rsidR="00505CF4" w:rsidRPr="00B80A10" w:rsidRDefault="00505CF4" w:rsidP="00505CF4">
      <w:pPr>
        <w:rPr>
          <w:szCs w:val="22"/>
        </w:rPr>
      </w:pPr>
    </w:p>
    <w:p w14:paraId="2B5F2636" w14:textId="77777777" w:rsidR="00B80A10" w:rsidRPr="00B80A10" w:rsidRDefault="00505CF4" w:rsidP="00505CF4">
      <w:pPr>
        <w:rPr>
          <w:szCs w:val="22"/>
        </w:rPr>
      </w:pPr>
      <w:r w:rsidRPr="00B80A10">
        <w:rPr>
          <w:szCs w:val="22"/>
        </w:rPr>
        <w:t xml:space="preserve">3.  </w:t>
      </w:r>
      <w:r w:rsidR="00B80A10">
        <w:rPr>
          <w:szCs w:val="22"/>
        </w:rPr>
        <w:t>You should have seen the new stamp design, but here’s a sample.  The little piece on the end will be used to sort by club, then is removed.  You’ll receive your club’s s</w:t>
      </w:r>
      <w:r w:rsidR="00806E36">
        <w:rPr>
          <w:szCs w:val="22"/>
        </w:rPr>
        <w:t>tamp</w:t>
      </w:r>
      <w:r w:rsidR="00B80A10">
        <w:rPr>
          <w:szCs w:val="22"/>
        </w:rPr>
        <w:t xml:space="preserve">s in early to mid Dec.  </w:t>
      </w:r>
      <w:r w:rsidR="00B80A10">
        <w:rPr>
          <w:noProof/>
          <w:szCs w:val="22"/>
        </w:rPr>
        <w:drawing>
          <wp:inline distT="0" distB="0" distL="0" distR="0" wp14:anchorId="683FA705" wp14:editId="6CF76ACB">
            <wp:extent cx="2098735" cy="19544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106064" cy="196128"/>
                    </a:xfrm>
                    <a:prstGeom prst="rect">
                      <a:avLst/>
                    </a:prstGeom>
                    <a:noFill/>
                    <a:ln w="9525">
                      <a:noFill/>
                      <a:miter lim="800000"/>
                      <a:headEnd/>
                      <a:tailEnd/>
                    </a:ln>
                  </pic:spPr>
                </pic:pic>
              </a:graphicData>
            </a:graphic>
          </wp:inline>
        </w:drawing>
      </w:r>
    </w:p>
    <w:p w14:paraId="7C49B377" w14:textId="77777777" w:rsidR="00505CF4" w:rsidRPr="00B80A10" w:rsidRDefault="00505CF4" w:rsidP="00505CF4">
      <w:pPr>
        <w:rPr>
          <w:szCs w:val="22"/>
        </w:rPr>
      </w:pPr>
      <w:bookmarkStart w:id="0" w:name="_GoBack"/>
      <w:bookmarkEnd w:id="0"/>
    </w:p>
    <w:p w14:paraId="3276D1DE" w14:textId="77777777" w:rsidR="00505CF4" w:rsidRPr="00B80A10" w:rsidRDefault="00505CF4" w:rsidP="00505CF4">
      <w:pPr>
        <w:rPr>
          <w:szCs w:val="22"/>
        </w:rPr>
      </w:pPr>
      <w:r w:rsidRPr="00B80A10">
        <w:rPr>
          <w:szCs w:val="22"/>
        </w:rPr>
        <w:t xml:space="preserve">4.  </w:t>
      </w:r>
      <w:r w:rsidR="00B80A10">
        <w:rPr>
          <w:szCs w:val="22"/>
        </w:rPr>
        <w:t xml:space="preserve">Louise and I enjoyed a fun </w:t>
      </w:r>
      <w:r w:rsidR="00A77DBC" w:rsidRPr="00B80A10">
        <w:rPr>
          <w:szCs w:val="22"/>
        </w:rPr>
        <w:t xml:space="preserve">outing with </w:t>
      </w:r>
      <w:r w:rsidR="00B80A10">
        <w:rPr>
          <w:szCs w:val="22"/>
        </w:rPr>
        <w:t xml:space="preserve">the </w:t>
      </w:r>
      <w:r w:rsidR="00166316">
        <w:rPr>
          <w:szCs w:val="22"/>
        </w:rPr>
        <w:t xml:space="preserve">Daffodil Valley </w:t>
      </w:r>
      <w:proofErr w:type="spellStart"/>
      <w:r w:rsidR="00166316">
        <w:rPr>
          <w:szCs w:val="22"/>
        </w:rPr>
        <w:t>Volkssport</w:t>
      </w:r>
      <w:proofErr w:type="spellEnd"/>
      <w:r w:rsidR="00166316">
        <w:rPr>
          <w:szCs w:val="22"/>
        </w:rPr>
        <w:t xml:space="preserve"> Club</w:t>
      </w:r>
      <w:r w:rsidR="00B80A10">
        <w:rPr>
          <w:szCs w:val="22"/>
        </w:rPr>
        <w:t xml:space="preserve"> to Spokane in October and we really enjoyed the </w:t>
      </w:r>
      <w:r w:rsidR="00806E36">
        <w:rPr>
          <w:szCs w:val="22"/>
        </w:rPr>
        <w:t>camaraderie</w:t>
      </w:r>
      <w:r w:rsidR="0056644C">
        <w:rPr>
          <w:szCs w:val="22"/>
        </w:rPr>
        <w:t xml:space="preserve"> and the </w:t>
      </w:r>
      <w:r w:rsidR="00B80A10">
        <w:rPr>
          <w:szCs w:val="22"/>
        </w:rPr>
        <w:t xml:space="preserve">hospitality </w:t>
      </w:r>
      <w:r w:rsidR="00806E36">
        <w:rPr>
          <w:szCs w:val="22"/>
        </w:rPr>
        <w:t xml:space="preserve">of the Lilac City </w:t>
      </w:r>
      <w:proofErr w:type="spellStart"/>
      <w:r w:rsidR="00806E36">
        <w:rPr>
          <w:szCs w:val="22"/>
        </w:rPr>
        <w:t>Volkssporters</w:t>
      </w:r>
      <w:proofErr w:type="spellEnd"/>
      <w:r w:rsidR="00B80A10">
        <w:rPr>
          <w:szCs w:val="22"/>
        </w:rPr>
        <w:t xml:space="preserve">.  This outing reminded me of two important points.  First, collaboration between clubs is a great </w:t>
      </w:r>
      <w:r w:rsidR="0056644C">
        <w:rPr>
          <w:szCs w:val="22"/>
        </w:rPr>
        <w:t xml:space="preserve">way for us to amplify the enjoyment of our sport.  Second, getting new and long term walkers on road trips can be a very successful way of growing enthusiasm for our sport.  Look at your clubs and see if a collaborative road trip shouldn’t be a part of your annual plan.  </w:t>
      </w:r>
    </w:p>
    <w:p w14:paraId="135E1262" w14:textId="77777777" w:rsidR="00505CF4" w:rsidRPr="00B80A10" w:rsidRDefault="00505CF4" w:rsidP="00505CF4">
      <w:pPr>
        <w:rPr>
          <w:szCs w:val="22"/>
        </w:rPr>
      </w:pPr>
    </w:p>
    <w:p w14:paraId="1AF40030" w14:textId="77777777" w:rsidR="00505CF4" w:rsidRPr="00B80A10" w:rsidRDefault="00505CF4" w:rsidP="00505CF4">
      <w:pPr>
        <w:rPr>
          <w:szCs w:val="22"/>
        </w:rPr>
      </w:pPr>
      <w:r w:rsidRPr="00B80A10">
        <w:rPr>
          <w:szCs w:val="22"/>
        </w:rPr>
        <w:t xml:space="preserve">5.  </w:t>
      </w:r>
      <w:r w:rsidR="00A77DBC" w:rsidRPr="00B80A10">
        <w:rPr>
          <w:szCs w:val="22"/>
        </w:rPr>
        <w:t>Gaps in calendar</w:t>
      </w:r>
      <w:r w:rsidR="00A13667">
        <w:rPr>
          <w:szCs w:val="22"/>
        </w:rPr>
        <w:t>:  The back end of this year and looking into next year we have a lot of gaps in our Traditional Event calendar.  Many of our clubs host weekly group walks and use MeetUp.com, but our best recruiting tool is still Traditional Events.  Let’s commit to filling in more weekends with events and consider sanctioning some Guided Walks, which require a bit less staffing and logistics</w:t>
      </w:r>
      <w:r w:rsidR="00806E36">
        <w:rPr>
          <w:szCs w:val="22"/>
        </w:rPr>
        <w:t>, but are still Traditional Events</w:t>
      </w:r>
      <w:r w:rsidR="00A13667">
        <w:rPr>
          <w:szCs w:val="22"/>
        </w:rPr>
        <w:t xml:space="preserve">.  </w:t>
      </w:r>
    </w:p>
    <w:p w14:paraId="1DB7E8F6" w14:textId="77777777" w:rsidR="00505CF4" w:rsidRPr="00B80A10" w:rsidRDefault="00505CF4" w:rsidP="00505CF4">
      <w:pPr>
        <w:rPr>
          <w:szCs w:val="22"/>
        </w:rPr>
      </w:pPr>
    </w:p>
    <w:p w14:paraId="3370EFB2" w14:textId="77777777" w:rsidR="00505CF4" w:rsidRPr="00B80A10" w:rsidRDefault="00505CF4" w:rsidP="00505CF4">
      <w:pPr>
        <w:rPr>
          <w:szCs w:val="22"/>
        </w:rPr>
      </w:pPr>
      <w:r w:rsidRPr="00B80A10">
        <w:rPr>
          <w:szCs w:val="22"/>
        </w:rPr>
        <w:t xml:space="preserve">6.  </w:t>
      </w:r>
      <w:r w:rsidR="00A13667">
        <w:rPr>
          <w:szCs w:val="22"/>
        </w:rPr>
        <w:t xml:space="preserve">The </w:t>
      </w:r>
      <w:r w:rsidR="00A77DBC" w:rsidRPr="00B80A10">
        <w:rPr>
          <w:szCs w:val="22"/>
        </w:rPr>
        <w:t>NW Regional Conference</w:t>
      </w:r>
      <w:r w:rsidR="00A13667">
        <w:rPr>
          <w:szCs w:val="22"/>
        </w:rPr>
        <w:t xml:space="preserve"> in Port Angeles, WA for 13-15 July 2018 is beginning to shape up with five Walks, a Bike and perhaps a Swim.  </w:t>
      </w:r>
      <w:r w:rsidR="009923ED">
        <w:rPr>
          <w:szCs w:val="22"/>
        </w:rPr>
        <w:t xml:space="preserve">Additionally, there are some great Year Round Events in the beautiful north coast of the Olympic Peninsula, so mark your calendar and start planning for a great rendezvous.  We’ll have a couple training sessions for the new sanction process.  Are there other needs, such as plot-a-route for mapmaking or website/social media use? </w:t>
      </w:r>
      <w:r w:rsidR="00A5257C">
        <w:rPr>
          <w:szCs w:val="22"/>
        </w:rPr>
        <w:t xml:space="preserve"> Let me or ESVA President, Sharon Moats know.  </w:t>
      </w:r>
    </w:p>
    <w:p w14:paraId="0EA860B3" w14:textId="77777777" w:rsidR="00B65E86" w:rsidRPr="00B80A10" w:rsidRDefault="00B65E86" w:rsidP="00505CF4">
      <w:pPr>
        <w:rPr>
          <w:szCs w:val="22"/>
        </w:rPr>
      </w:pPr>
    </w:p>
    <w:p w14:paraId="6C926F1E" w14:textId="77777777" w:rsidR="00A77DBC" w:rsidRPr="00B80A10" w:rsidRDefault="00B65E86" w:rsidP="00505CF4">
      <w:pPr>
        <w:rPr>
          <w:szCs w:val="22"/>
        </w:rPr>
      </w:pPr>
      <w:r w:rsidRPr="00B80A10">
        <w:rPr>
          <w:szCs w:val="22"/>
        </w:rPr>
        <w:t xml:space="preserve">7. </w:t>
      </w:r>
      <w:r w:rsidR="009923ED">
        <w:rPr>
          <w:szCs w:val="22"/>
        </w:rPr>
        <w:t xml:space="preserve">As you know, </w:t>
      </w:r>
      <w:r w:rsidR="00D31686" w:rsidRPr="00B80A10">
        <w:rPr>
          <w:szCs w:val="22"/>
        </w:rPr>
        <w:t xml:space="preserve">AVA </w:t>
      </w:r>
      <w:r w:rsidR="009923ED">
        <w:rPr>
          <w:szCs w:val="22"/>
        </w:rPr>
        <w:t xml:space="preserve">experienced some downtime of the sanction and reporting system.  It’s back up and you have until 10 November to get your quarterly reports in.  </w:t>
      </w:r>
    </w:p>
    <w:p w14:paraId="48BDC5AA" w14:textId="77777777" w:rsidR="00B65E86" w:rsidRPr="00B80A10" w:rsidRDefault="00B65E86" w:rsidP="00505CF4">
      <w:pPr>
        <w:rPr>
          <w:szCs w:val="22"/>
        </w:rPr>
      </w:pPr>
      <w:r w:rsidRPr="00B80A10">
        <w:rPr>
          <w:szCs w:val="22"/>
        </w:rPr>
        <w:t xml:space="preserve"> </w:t>
      </w:r>
    </w:p>
    <w:p w14:paraId="3354D6A9" w14:textId="77777777" w:rsidR="00B65E86" w:rsidRDefault="00B65E86" w:rsidP="00791ED1">
      <w:pPr>
        <w:rPr>
          <w:rFonts w:cs="Arial"/>
          <w:szCs w:val="22"/>
        </w:rPr>
      </w:pPr>
      <w:r w:rsidRPr="00B80A10">
        <w:rPr>
          <w:szCs w:val="22"/>
        </w:rPr>
        <w:t xml:space="preserve">8.  </w:t>
      </w:r>
      <w:r w:rsidR="00D31686" w:rsidRPr="00B80A10">
        <w:rPr>
          <w:rFonts w:cs="Arial"/>
          <w:szCs w:val="22"/>
        </w:rPr>
        <w:t>Big Give</w:t>
      </w:r>
      <w:r w:rsidR="002B72DE" w:rsidRPr="00B80A10">
        <w:rPr>
          <w:rFonts w:cs="Arial"/>
          <w:szCs w:val="22"/>
        </w:rPr>
        <w:t xml:space="preserve"> 2018</w:t>
      </w:r>
      <w:r w:rsidR="006D4CAE">
        <w:rPr>
          <w:rFonts w:cs="Arial"/>
          <w:szCs w:val="22"/>
        </w:rPr>
        <w:t xml:space="preserve">:  The fundraiser for 2018 is moved up by the city of San Antonio to March, so start discussing with your clubs now about donations.  Why should we continue to give?  Good question and I would tell you that our walking revenues are significantly down due to a variety of </w:t>
      </w:r>
      <w:r w:rsidR="006D4CAE">
        <w:rPr>
          <w:rFonts w:cs="Arial"/>
          <w:szCs w:val="22"/>
        </w:rPr>
        <w:lastRenderedPageBreak/>
        <w:t>natural disasters this year</w:t>
      </w:r>
      <w:r w:rsidR="00A5257C">
        <w:rPr>
          <w:rFonts w:cs="Arial"/>
          <w:szCs w:val="22"/>
        </w:rPr>
        <w:t xml:space="preserve"> on top of declining credit walkers</w:t>
      </w:r>
      <w:r w:rsidR="006D4CAE">
        <w:rPr>
          <w:rFonts w:cs="Arial"/>
          <w:szCs w:val="22"/>
        </w:rPr>
        <w:t xml:space="preserve">.  We have a lot of work to do to build a stronger program and current donations are targeted toward database development, website improvements and the new stamps.  These components are woefully inadequate and need our support.  There are many more needs tied to our strategic plan implementation and I can assure you our national board is </w:t>
      </w:r>
      <w:r w:rsidR="00EB7670">
        <w:rPr>
          <w:rFonts w:cs="Arial"/>
          <w:szCs w:val="22"/>
        </w:rPr>
        <w:t xml:space="preserve">working it hard, while tightening our own belts with fewer travel costs and improved use of electronic meetings.  Personally, Louise and I will be donating most of my RD travel expenses in addition to making </w:t>
      </w:r>
      <w:r w:rsidR="00A5257C">
        <w:rPr>
          <w:rFonts w:cs="Arial"/>
          <w:szCs w:val="22"/>
        </w:rPr>
        <w:t>a cash donation to</w:t>
      </w:r>
      <w:r w:rsidR="00EB7670">
        <w:rPr>
          <w:rFonts w:cs="Arial"/>
          <w:szCs w:val="22"/>
        </w:rPr>
        <w:t xml:space="preserve"> the Big Give. </w:t>
      </w:r>
      <w:r w:rsidR="006D4CAE">
        <w:rPr>
          <w:rFonts w:cs="Arial"/>
          <w:szCs w:val="22"/>
        </w:rPr>
        <w:t>Individually donations are tax deductible</w:t>
      </w:r>
      <w:r w:rsidR="00A5257C">
        <w:rPr>
          <w:rFonts w:cs="Arial"/>
          <w:szCs w:val="22"/>
        </w:rPr>
        <w:t>, so encourage your members to consider a small personal donation in addition to a club donation</w:t>
      </w:r>
      <w:r w:rsidR="006D4CAE">
        <w:rPr>
          <w:rFonts w:cs="Arial"/>
          <w:szCs w:val="22"/>
        </w:rPr>
        <w:t xml:space="preserve">.  </w:t>
      </w:r>
    </w:p>
    <w:p w14:paraId="58BBEB4F" w14:textId="77777777" w:rsidR="006D4CAE" w:rsidRDefault="006D4CAE" w:rsidP="00A77DBC">
      <w:pPr>
        <w:pStyle w:val="NormalWeb"/>
        <w:shd w:val="clear" w:color="auto" w:fill="FFFFFF"/>
        <w:spacing w:before="0" w:beforeAutospacing="0" w:after="0" w:afterAutospacing="0"/>
        <w:rPr>
          <w:rFonts w:ascii="Arial" w:hAnsi="Arial" w:cs="Arial"/>
          <w:sz w:val="22"/>
          <w:szCs w:val="22"/>
        </w:rPr>
      </w:pPr>
    </w:p>
    <w:p w14:paraId="3C3F0E57" w14:textId="77777777" w:rsidR="006D4CAE" w:rsidRPr="00B80A10" w:rsidRDefault="00791ED1" w:rsidP="00A77DBC">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9</w:t>
      </w:r>
      <w:r w:rsidR="006D4CAE">
        <w:rPr>
          <w:rFonts w:ascii="Arial" w:hAnsi="Arial" w:cs="Arial"/>
          <w:sz w:val="22"/>
          <w:szCs w:val="22"/>
        </w:rPr>
        <w:t>.  Club Operations Guide:  The AVA Training Committee developed a club guide that is now available on the AVA website.  It is under Clubs - Clubs Only – ESR Help for Clubs:  h</w:t>
      </w:r>
      <w:r w:rsidR="006D4CAE" w:rsidRPr="006D4CAE">
        <w:rPr>
          <w:rFonts w:ascii="Arial" w:hAnsi="Arial" w:cs="Arial"/>
          <w:sz w:val="22"/>
          <w:szCs w:val="22"/>
        </w:rPr>
        <w:t>ttp://www.ava.org/Clubs_Only/Club_Operations_Guide_Web.pdf</w:t>
      </w:r>
    </w:p>
    <w:p w14:paraId="5A15F4DF" w14:textId="77777777" w:rsidR="00A77DBC" w:rsidRPr="00B80A10" w:rsidRDefault="00A77DBC" w:rsidP="00A77DBC">
      <w:pPr>
        <w:pStyle w:val="NormalWeb"/>
        <w:shd w:val="clear" w:color="auto" w:fill="FFFFFF"/>
        <w:spacing w:before="0" w:beforeAutospacing="0" w:after="0" w:afterAutospacing="0"/>
        <w:rPr>
          <w:rFonts w:cs="Arial"/>
          <w:sz w:val="22"/>
          <w:szCs w:val="22"/>
        </w:rPr>
      </w:pPr>
    </w:p>
    <w:p w14:paraId="176003FA" w14:textId="77777777" w:rsidR="003A1717" w:rsidRPr="00B80A10" w:rsidRDefault="00153DD1">
      <w:pPr>
        <w:rPr>
          <w:szCs w:val="22"/>
        </w:rPr>
      </w:pPr>
      <w:r w:rsidRPr="00B80A10">
        <w:rPr>
          <w:szCs w:val="22"/>
        </w:rPr>
        <w:t>Happy Trails!</w:t>
      </w:r>
    </w:p>
    <w:p w14:paraId="5985560D" w14:textId="77777777" w:rsidR="00200A82" w:rsidRPr="00B80A10" w:rsidRDefault="00200A82">
      <w:pPr>
        <w:rPr>
          <w:szCs w:val="22"/>
        </w:rPr>
      </w:pPr>
    </w:p>
    <w:p w14:paraId="6B430E75" w14:textId="77777777" w:rsidR="00BF195F" w:rsidRPr="00B80A10" w:rsidRDefault="00BF195F">
      <w:pPr>
        <w:rPr>
          <w:szCs w:val="22"/>
        </w:rPr>
      </w:pPr>
      <w:r w:rsidRPr="00B80A10">
        <w:rPr>
          <w:szCs w:val="22"/>
        </w:rPr>
        <w:t xml:space="preserve">Tom </w:t>
      </w:r>
      <w:proofErr w:type="spellStart"/>
      <w:r w:rsidRPr="00B80A10">
        <w:rPr>
          <w:szCs w:val="22"/>
        </w:rPr>
        <w:t>Baltes</w:t>
      </w:r>
      <w:proofErr w:type="spellEnd"/>
    </w:p>
    <w:p w14:paraId="068E8143" w14:textId="77777777" w:rsidR="00BF195F" w:rsidRPr="00B80A10" w:rsidRDefault="00BF195F">
      <w:pPr>
        <w:rPr>
          <w:szCs w:val="22"/>
        </w:rPr>
      </w:pPr>
      <w:r w:rsidRPr="00B80A10">
        <w:rPr>
          <w:szCs w:val="22"/>
        </w:rPr>
        <w:t>NW Regional Director</w:t>
      </w:r>
    </w:p>
    <w:p w14:paraId="2401AA67" w14:textId="77777777" w:rsidR="00BF195F" w:rsidRPr="00B80A10" w:rsidRDefault="00BF195F">
      <w:pPr>
        <w:rPr>
          <w:szCs w:val="22"/>
        </w:rPr>
      </w:pPr>
      <w:r w:rsidRPr="00B80A10">
        <w:rPr>
          <w:szCs w:val="22"/>
        </w:rPr>
        <w:t>505-298-1256</w:t>
      </w:r>
    </w:p>
    <w:p w14:paraId="6EF2FAB2" w14:textId="77777777" w:rsidR="00BF195F" w:rsidRPr="00B80A10" w:rsidRDefault="00261277">
      <w:pPr>
        <w:rPr>
          <w:szCs w:val="22"/>
        </w:rPr>
      </w:pPr>
      <w:hyperlink r:id="rId14" w:history="1">
        <w:r w:rsidR="00BF195F" w:rsidRPr="00B80A10">
          <w:rPr>
            <w:rStyle w:val="Hyperlink"/>
            <w:szCs w:val="22"/>
          </w:rPr>
          <w:t>TLBaltes@aol.com</w:t>
        </w:r>
      </w:hyperlink>
    </w:p>
    <w:sectPr w:rsidR="00BF195F" w:rsidRPr="00B80A10" w:rsidSect="00E8518D">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24CFC0A" w14:textId="77777777" w:rsidR="00261277" w:rsidRDefault="00261277" w:rsidP="00EE184B">
      <w:r>
        <w:separator/>
      </w:r>
    </w:p>
  </w:endnote>
  <w:endnote w:type="continuationSeparator" w:id="0">
    <w:p w14:paraId="2B0BADA2" w14:textId="77777777" w:rsidR="00261277" w:rsidRDefault="00261277" w:rsidP="00EE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952CE9C" w14:textId="77777777" w:rsidR="00261277" w:rsidRDefault="00261277" w:rsidP="00EE184B">
      <w:r>
        <w:separator/>
      </w:r>
    </w:p>
  </w:footnote>
  <w:footnote w:type="continuationSeparator" w:id="0">
    <w:p w14:paraId="7739F13E" w14:textId="77777777" w:rsidR="00261277" w:rsidRDefault="00261277" w:rsidP="00EE18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30" w:type="pct"/>
      <w:tblCellMar>
        <w:top w:w="58" w:type="dxa"/>
        <w:left w:w="115" w:type="dxa"/>
        <w:bottom w:w="58" w:type="dxa"/>
        <w:right w:w="115" w:type="dxa"/>
      </w:tblCellMar>
      <w:tblLook w:val="04A0" w:firstRow="1" w:lastRow="0" w:firstColumn="1" w:lastColumn="0" w:noHBand="0" w:noVBand="1"/>
    </w:tblPr>
    <w:tblGrid>
      <w:gridCol w:w="2275"/>
      <w:gridCol w:w="7564"/>
    </w:tblGrid>
    <w:tr w:rsidR="00923A90" w14:paraId="1CF66F4D" w14:textId="77777777" w:rsidTr="005C5A21">
      <w:tc>
        <w:tcPr>
          <w:tcW w:w="1156" w:type="pct"/>
          <w:tcBorders>
            <w:right w:val="single" w:sz="18" w:space="0" w:color="4F81BD" w:themeColor="accent1"/>
          </w:tcBorders>
        </w:tcPr>
        <w:p w14:paraId="747E7697" w14:textId="77777777" w:rsidR="00923A90" w:rsidRPr="00EE184B" w:rsidRDefault="00923A90" w:rsidP="005C5A21">
          <w:pPr>
            <w:pStyle w:val="Header"/>
            <w:rPr>
              <w:color w:val="0070C0"/>
            </w:rPr>
          </w:pPr>
        </w:p>
      </w:tc>
      <w:sdt>
        <w:sdtPr>
          <w:rPr>
            <w:b/>
            <w:sz w:val="24"/>
          </w:rPr>
          <w:alias w:val="Title"/>
          <w:id w:val="77580493"/>
          <w:placeholder>
            <w:docPart w:val="ABAE34D4E9ED4129BDC02551221EF3AA"/>
          </w:placeholder>
          <w:dataBinding w:prefixMappings="xmlns:ns0='http://schemas.openxmlformats.org/package/2006/metadata/core-properties' xmlns:ns1='http://purl.org/dc/elements/1.1/'" w:xpath="/ns0:coreProperties[1]/ns1:title[1]" w:storeItemID="{6C3C8BC8-F283-45AE-878A-BAB7291924A1}"/>
          <w:text/>
        </w:sdtPr>
        <w:sdtEndPr/>
        <w:sdtContent>
          <w:tc>
            <w:tcPr>
              <w:tcW w:w="3844" w:type="pct"/>
              <w:tcBorders>
                <w:left w:val="single" w:sz="18" w:space="0" w:color="4F81BD" w:themeColor="accent1"/>
              </w:tcBorders>
            </w:tcPr>
            <w:p w14:paraId="32986F66" w14:textId="77777777" w:rsidR="00923A90" w:rsidRDefault="00A77DBC" w:rsidP="00A77DBC">
              <w:pPr>
                <w:pStyle w:val="Header"/>
                <w:rPr>
                  <w:rFonts w:asciiTheme="majorHAnsi" w:eastAsiaTheme="majorEastAsia" w:hAnsiTheme="majorHAnsi" w:cstheme="majorBidi"/>
                  <w:color w:val="4F81BD" w:themeColor="accent1"/>
                  <w:sz w:val="24"/>
                </w:rPr>
              </w:pPr>
              <w:r>
                <w:rPr>
                  <w:b/>
                  <w:sz w:val="24"/>
                </w:rPr>
                <w:t>PNW Walk Talk #4</w:t>
              </w:r>
              <w:r w:rsidR="00BA2390">
                <w:rPr>
                  <w:b/>
                  <w:sz w:val="24"/>
                </w:rPr>
                <w:t xml:space="preserve">        -         </w:t>
              </w:r>
              <w:r>
                <w:rPr>
                  <w:b/>
                  <w:sz w:val="24"/>
                </w:rPr>
                <w:t>1 Novem</w:t>
              </w:r>
              <w:r w:rsidR="00505CF4">
                <w:rPr>
                  <w:b/>
                  <w:sz w:val="24"/>
                </w:rPr>
                <w:t>ber</w:t>
              </w:r>
              <w:r w:rsidR="00BA2390">
                <w:rPr>
                  <w:b/>
                  <w:sz w:val="24"/>
                </w:rPr>
                <w:t xml:space="preserve"> 2017</w:t>
              </w:r>
            </w:p>
          </w:tc>
        </w:sdtContent>
      </w:sdt>
    </w:tr>
  </w:tbl>
  <w:p w14:paraId="3518AF3F" w14:textId="77777777" w:rsidR="00923A90" w:rsidRDefault="00923A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407F1B32"/>
    <w:multiLevelType w:val="hybridMultilevel"/>
    <w:tmpl w:val="5016BE18"/>
    <w:lvl w:ilvl="0" w:tplc="B54A756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C1F09"/>
    <w:rsid w:val="00010562"/>
    <w:rsid w:val="00061D19"/>
    <w:rsid w:val="000807A5"/>
    <w:rsid w:val="000C4C44"/>
    <w:rsid w:val="000D2C5A"/>
    <w:rsid w:val="0010056D"/>
    <w:rsid w:val="00113C2D"/>
    <w:rsid w:val="001527AE"/>
    <w:rsid w:val="00153AE5"/>
    <w:rsid w:val="00153DD1"/>
    <w:rsid w:val="00166316"/>
    <w:rsid w:val="001A03F0"/>
    <w:rsid w:val="001E1CEE"/>
    <w:rsid w:val="001F0838"/>
    <w:rsid w:val="00200A82"/>
    <w:rsid w:val="00234C0D"/>
    <w:rsid w:val="00243AEF"/>
    <w:rsid w:val="00261277"/>
    <w:rsid w:val="002B72DE"/>
    <w:rsid w:val="002E0951"/>
    <w:rsid w:val="003022D9"/>
    <w:rsid w:val="003234AE"/>
    <w:rsid w:val="00324D4A"/>
    <w:rsid w:val="00350056"/>
    <w:rsid w:val="00374CC3"/>
    <w:rsid w:val="003A1717"/>
    <w:rsid w:val="003C1F09"/>
    <w:rsid w:val="003C41C9"/>
    <w:rsid w:val="003E6688"/>
    <w:rsid w:val="003F0501"/>
    <w:rsid w:val="00415AF2"/>
    <w:rsid w:val="004171DC"/>
    <w:rsid w:val="0046276F"/>
    <w:rsid w:val="004D2C7E"/>
    <w:rsid w:val="00505CF4"/>
    <w:rsid w:val="00523B6D"/>
    <w:rsid w:val="00544489"/>
    <w:rsid w:val="005547B0"/>
    <w:rsid w:val="0056644C"/>
    <w:rsid w:val="00584B92"/>
    <w:rsid w:val="005A5F18"/>
    <w:rsid w:val="005C5A21"/>
    <w:rsid w:val="005F1A7C"/>
    <w:rsid w:val="005F74A9"/>
    <w:rsid w:val="00632D27"/>
    <w:rsid w:val="00662B29"/>
    <w:rsid w:val="00670F7B"/>
    <w:rsid w:val="00684CC5"/>
    <w:rsid w:val="006D4CAE"/>
    <w:rsid w:val="006F6B12"/>
    <w:rsid w:val="00720326"/>
    <w:rsid w:val="0072190C"/>
    <w:rsid w:val="00746D22"/>
    <w:rsid w:val="00761196"/>
    <w:rsid w:val="0077290B"/>
    <w:rsid w:val="00777B83"/>
    <w:rsid w:val="00791ED1"/>
    <w:rsid w:val="00806E36"/>
    <w:rsid w:val="00815F54"/>
    <w:rsid w:val="00836FAF"/>
    <w:rsid w:val="0084608A"/>
    <w:rsid w:val="008630E6"/>
    <w:rsid w:val="00876D64"/>
    <w:rsid w:val="00877766"/>
    <w:rsid w:val="008926A6"/>
    <w:rsid w:val="008C0A37"/>
    <w:rsid w:val="008E200E"/>
    <w:rsid w:val="00922D06"/>
    <w:rsid w:val="00923A90"/>
    <w:rsid w:val="0092410C"/>
    <w:rsid w:val="00927B5C"/>
    <w:rsid w:val="00931D5B"/>
    <w:rsid w:val="00973FF7"/>
    <w:rsid w:val="009923ED"/>
    <w:rsid w:val="009A0D6D"/>
    <w:rsid w:val="00A13667"/>
    <w:rsid w:val="00A17436"/>
    <w:rsid w:val="00A5257C"/>
    <w:rsid w:val="00A562E7"/>
    <w:rsid w:val="00A623EC"/>
    <w:rsid w:val="00A77DBC"/>
    <w:rsid w:val="00B15B7D"/>
    <w:rsid w:val="00B50E28"/>
    <w:rsid w:val="00B65E86"/>
    <w:rsid w:val="00B80A10"/>
    <w:rsid w:val="00B93C92"/>
    <w:rsid w:val="00BA2390"/>
    <w:rsid w:val="00BB6E67"/>
    <w:rsid w:val="00BF195F"/>
    <w:rsid w:val="00BF61E1"/>
    <w:rsid w:val="00C04B61"/>
    <w:rsid w:val="00C51D84"/>
    <w:rsid w:val="00C5359F"/>
    <w:rsid w:val="00C64CF1"/>
    <w:rsid w:val="00CD1CBF"/>
    <w:rsid w:val="00CE018A"/>
    <w:rsid w:val="00CE025E"/>
    <w:rsid w:val="00D16FE7"/>
    <w:rsid w:val="00D31686"/>
    <w:rsid w:val="00D42AC8"/>
    <w:rsid w:val="00D667E3"/>
    <w:rsid w:val="00D979FA"/>
    <w:rsid w:val="00DA7303"/>
    <w:rsid w:val="00DF05D6"/>
    <w:rsid w:val="00E546A7"/>
    <w:rsid w:val="00E8518D"/>
    <w:rsid w:val="00E94C8D"/>
    <w:rsid w:val="00EB095F"/>
    <w:rsid w:val="00EB64E9"/>
    <w:rsid w:val="00EB7670"/>
    <w:rsid w:val="00EC3BEE"/>
    <w:rsid w:val="00EE0E2D"/>
    <w:rsid w:val="00EE184B"/>
    <w:rsid w:val="00F007A8"/>
    <w:rsid w:val="00F009EE"/>
    <w:rsid w:val="00F41590"/>
    <w:rsid w:val="00F7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F14E7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84B"/>
    <w:pPr>
      <w:tabs>
        <w:tab w:val="center" w:pos="4680"/>
        <w:tab w:val="right" w:pos="9360"/>
      </w:tabs>
    </w:pPr>
  </w:style>
  <w:style w:type="character" w:customStyle="1" w:styleId="HeaderChar">
    <w:name w:val="Header Char"/>
    <w:basedOn w:val="DefaultParagraphFont"/>
    <w:link w:val="Header"/>
    <w:uiPriority w:val="99"/>
    <w:rsid w:val="00EE184B"/>
  </w:style>
  <w:style w:type="paragraph" w:styleId="Footer">
    <w:name w:val="footer"/>
    <w:basedOn w:val="Normal"/>
    <w:link w:val="FooterChar"/>
    <w:uiPriority w:val="99"/>
    <w:semiHidden/>
    <w:unhideWhenUsed/>
    <w:rsid w:val="00EE184B"/>
    <w:pPr>
      <w:tabs>
        <w:tab w:val="center" w:pos="4680"/>
        <w:tab w:val="right" w:pos="9360"/>
      </w:tabs>
    </w:pPr>
  </w:style>
  <w:style w:type="character" w:customStyle="1" w:styleId="FooterChar">
    <w:name w:val="Footer Char"/>
    <w:basedOn w:val="DefaultParagraphFont"/>
    <w:link w:val="Footer"/>
    <w:uiPriority w:val="99"/>
    <w:semiHidden/>
    <w:rsid w:val="00EE184B"/>
  </w:style>
  <w:style w:type="paragraph" w:styleId="BalloonText">
    <w:name w:val="Balloon Text"/>
    <w:basedOn w:val="Normal"/>
    <w:link w:val="BalloonTextChar"/>
    <w:uiPriority w:val="99"/>
    <w:semiHidden/>
    <w:unhideWhenUsed/>
    <w:rsid w:val="00EE184B"/>
    <w:rPr>
      <w:rFonts w:ascii="Tahoma" w:hAnsi="Tahoma" w:cs="Tahoma"/>
      <w:sz w:val="16"/>
      <w:szCs w:val="16"/>
    </w:rPr>
  </w:style>
  <w:style w:type="character" w:customStyle="1" w:styleId="BalloonTextChar">
    <w:name w:val="Balloon Text Char"/>
    <w:basedOn w:val="DefaultParagraphFont"/>
    <w:link w:val="BalloonText"/>
    <w:uiPriority w:val="99"/>
    <w:semiHidden/>
    <w:rsid w:val="00EE184B"/>
    <w:rPr>
      <w:rFonts w:ascii="Tahoma" w:hAnsi="Tahoma" w:cs="Tahoma"/>
      <w:sz w:val="16"/>
      <w:szCs w:val="16"/>
    </w:rPr>
  </w:style>
  <w:style w:type="character" w:styleId="Hyperlink">
    <w:name w:val="Hyperlink"/>
    <w:basedOn w:val="DefaultParagraphFont"/>
    <w:uiPriority w:val="99"/>
    <w:unhideWhenUsed/>
    <w:rsid w:val="00BF195F"/>
    <w:rPr>
      <w:color w:val="0000FF" w:themeColor="hyperlink"/>
      <w:u w:val="single"/>
    </w:rPr>
  </w:style>
  <w:style w:type="paragraph" w:styleId="ListParagraph">
    <w:name w:val="List Paragraph"/>
    <w:basedOn w:val="Normal"/>
    <w:uiPriority w:val="34"/>
    <w:qFormat/>
    <w:rsid w:val="003C41C9"/>
    <w:pPr>
      <w:ind w:left="720"/>
      <w:contextualSpacing/>
    </w:pPr>
  </w:style>
  <w:style w:type="paragraph" w:styleId="NormalWeb">
    <w:name w:val="Normal (Web)"/>
    <w:basedOn w:val="Normal"/>
    <w:uiPriority w:val="99"/>
    <w:unhideWhenUsed/>
    <w:rsid w:val="00F41590"/>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151095">
      <w:bodyDiv w:val="1"/>
      <w:marLeft w:val="0"/>
      <w:marRight w:val="0"/>
      <w:marTop w:val="0"/>
      <w:marBottom w:val="0"/>
      <w:divBdr>
        <w:top w:val="none" w:sz="0" w:space="0" w:color="auto"/>
        <w:left w:val="none" w:sz="0" w:space="0" w:color="auto"/>
        <w:bottom w:val="none" w:sz="0" w:space="0" w:color="auto"/>
        <w:right w:val="none" w:sz="0" w:space="0" w:color="auto"/>
      </w:divBdr>
    </w:div>
    <w:div w:id="1749380517">
      <w:bodyDiv w:val="1"/>
      <w:marLeft w:val="0"/>
      <w:marRight w:val="0"/>
      <w:marTop w:val="0"/>
      <w:marBottom w:val="0"/>
      <w:divBdr>
        <w:top w:val="none" w:sz="0" w:space="0" w:color="auto"/>
        <w:left w:val="none" w:sz="0" w:space="0" w:color="auto"/>
        <w:bottom w:val="none" w:sz="0" w:space="0" w:color="auto"/>
        <w:right w:val="none" w:sz="0" w:space="0" w:color="auto"/>
      </w:divBdr>
      <w:divsChild>
        <w:div w:id="906765454">
          <w:marLeft w:val="0"/>
          <w:marRight w:val="0"/>
          <w:marTop w:val="0"/>
          <w:marBottom w:val="0"/>
          <w:divBdr>
            <w:top w:val="none" w:sz="0" w:space="0" w:color="auto"/>
            <w:left w:val="none" w:sz="0" w:space="0" w:color="auto"/>
            <w:bottom w:val="none" w:sz="0" w:space="0" w:color="auto"/>
            <w:right w:val="none" w:sz="0" w:space="0" w:color="auto"/>
          </w:divBdr>
        </w:div>
        <w:div w:id="1576087833">
          <w:marLeft w:val="0"/>
          <w:marRight w:val="0"/>
          <w:marTop w:val="0"/>
          <w:marBottom w:val="0"/>
          <w:divBdr>
            <w:top w:val="none" w:sz="0" w:space="0" w:color="auto"/>
            <w:left w:val="none" w:sz="0" w:space="0" w:color="auto"/>
            <w:bottom w:val="none" w:sz="0" w:space="0" w:color="auto"/>
            <w:right w:val="none" w:sz="0" w:space="0" w:color="auto"/>
          </w:divBdr>
        </w:div>
        <w:div w:id="797064152">
          <w:marLeft w:val="0"/>
          <w:marRight w:val="0"/>
          <w:marTop w:val="0"/>
          <w:marBottom w:val="0"/>
          <w:divBdr>
            <w:top w:val="none" w:sz="0" w:space="0" w:color="auto"/>
            <w:left w:val="none" w:sz="0" w:space="0" w:color="auto"/>
            <w:bottom w:val="none" w:sz="0" w:space="0" w:color="auto"/>
            <w:right w:val="none" w:sz="0" w:space="0" w:color="auto"/>
          </w:divBdr>
        </w:div>
      </w:divsChild>
    </w:div>
    <w:div w:id="184543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ident@ava.org" TargetMode="External"/><Relationship Id="rId12" Type="http://schemas.openxmlformats.org/officeDocument/2006/relationships/hyperlink" Target="mailto:henry@ava.org" TargetMode="External"/><Relationship Id="rId13" Type="http://schemas.openxmlformats.org/officeDocument/2006/relationships/image" Target="media/image3.emf"/><Relationship Id="rId14" Type="http://schemas.openxmlformats.org/officeDocument/2006/relationships/hyperlink" Target="mailto:TLBaltes@aol.com"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mailto:dstand@centurylink.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AE34D4E9ED4129BDC02551221EF3AA"/>
        <w:category>
          <w:name w:val="General"/>
          <w:gallery w:val="placeholder"/>
        </w:category>
        <w:types>
          <w:type w:val="bbPlcHdr"/>
        </w:types>
        <w:behaviors>
          <w:behavior w:val="content"/>
        </w:behaviors>
        <w:guid w:val="{A37A0D94-AC6C-445C-98D7-731D69D098E7}"/>
      </w:docPartPr>
      <w:docPartBody>
        <w:p w:rsidR="007714F3" w:rsidRDefault="007714F3" w:rsidP="007714F3">
          <w:pPr>
            <w:pStyle w:val="ABAE34D4E9ED4129BDC02551221EF3AA"/>
          </w:pPr>
          <w:r>
            <w:rPr>
              <w:rFonts w:asciiTheme="majorHAnsi" w:eastAsiaTheme="majorEastAsia" w:hAnsiTheme="majorHAnsi" w:cstheme="majorBidi"/>
              <w:color w:val="5B9BD5"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714F3"/>
    <w:rsid w:val="002362CF"/>
    <w:rsid w:val="002F3052"/>
    <w:rsid w:val="003C0C0F"/>
    <w:rsid w:val="0045013E"/>
    <w:rsid w:val="006A2588"/>
    <w:rsid w:val="006B47EA"/>
    <w:rsid w:val="007714F3"/>
    <w:rsid w:val="008C2A34"/>
    <w:rsid w:val="00B17D67"/>
    <w:rsid w:val="00BE2856"/>
    <w:rsid w:val="00C31F3E"/>
    <w:rsid w:val="00C34507"/>
    <w:rsid w:val="00F8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AE34D4E9ED4129BDC02551221EF3AA">
    <w:name w:val="ABAE34D4E9ED4129BDC02551221EF3AA"/>
    <w:rsid w:val="007714F3"/>
  </w:style>
  <w:style w:type="paragraph" w:customStyle="1" w:styleId="3269D38A60E541ABB2BA0FC1FFF9BB36">
    <w:name w:val="3269D38A60E541ABB2BA0FC1FFF9BB36"/>
    <w:rsid w:val="007714F3"/>
  </w:style>
  <w:style w:type="paragraph" w:customStyle="1" w:styleId="5D0999CC6F1340789829C4E988605030">
    <w:name w:val="5D0999CC6F1340789829C4E988605030"/>
    <w:rsid w:val="007714F3"/>
  </w:style>
  <w:style w:type="paragraph" w:customStyle="1" w:styleId="0101CE9B46CF421A911460674D267AD0">
    <w:name w:val="0101CE9B46CF421A911460674D267AD0"/>
    <w:rsid w:val="007714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80DC7-1E8D-CD4B-967C-E95CECCE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Pages>
  <Words>639</Words>
  <Characters>3645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PNW Walk Talk #3        -         3 October 2017</vt:lpstr>
    </vt:vector>
  </TitlesOfParts>
  <Company>Hewlett-Packard</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PNW Walk Talk #4        -         1 November 2017</dc:title>
  <dc:creator>Tom and Louise</dc:creator>
  <cp:lastModifiedBy>Sharon Moats</cp:lastModifiedBy>
  <cp:revision>11</cp:revision>
  <cp:lastPrinted>2017-07-30T05:33:00Z</cp:lastPrinted>
  <dcterms:created xsi:type="dcterms:W3CDTF">2017-11-01T15:54:00Z</dcterms:created>
  <dcterms:modified xsi:type="dcterms:W3CDTF">2017-11-01T19:58:00Z</dcterms:modified>
</cp:coreProperties>
</file>