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B92" w:rsidRDefault="00AB04D4">
      <w:pPr>
        <w:rPr>
          <w:sz w:val="24"/>
        </w:rPr>
      </w:pPr>
      <w:bookmarkStart w:id="0" w:name="_GoBack"/>
      <w:bookmarkEnd w:id="0"/>
      <w:r>
        <w:rPr>
          <w:noProof/>
          <w:sz w:val="24"/>
          <w:lang w:eastAsia="zh-TW"/>
        </w:rPr>
        <mc:AlternateContent>
          <mc:Choice Requires="wps">
            <w:drawing>
              <wp:anchor distT="0" distB="0" distL="114300" distR="114300" simplePos="0" relativeHeight="251662336" behindDoc="0" locked="0" layoutInCell="1" allowOverlap="1">
                <wp:simplePos x="0" y="0"/>
                <wp:positionH relativeFrom="column">
                  <wp:posOffset>5029200</wp:posOffset>
                </wp:positionH>
                <wp:positionV relativeFrom="paragraph">
                  <wp:posOffset>-624205</wp:posOffset>
                </wp:positionV>
                <wp:extent cx="1241425" cy="5848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142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A90" w:rsidRDefault="00923A90">
                            <w:r>
                              <w:rPr>
                                <w:noProof/>
                              </w:rPr>
                              <w:drawing>
                                <wp:inline distT="0" distB="0" distL="0" distR="0">
                                  <wp:extent cx="940546" cy="457200"/>
                                  <wp:effectExtent l="19050" t="0" r="0" b="0"/>
                                  <wp:docPr id="10" name="Picture 10" descr="http://www.ava.org/graphics/AVAFFFlogo3_2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va.org/graphics/AVAFFFlogo3_2_11.jpg"/>
                                          <pic:cNvPicPr>
                                            <a:picLocks noChangeAspect="1" noChangeArrowheads="1"/>
                                          </pic:cNvPicPr>
                                        </pic:nvPicPr>
                                        <pic:blipFill>
                                          <a:blip r:embed="rId8"/>
                                          <a:srcRect/>
                                          <a:stretch>
                                            <a:fillRect/>
                                          </a:stretch>
                                        </pic:blipFill>
                                        <pic:spPr bwMode="auto">
                                          <a:xfrm>
                                            <a:off x="0" y="0"/>
                                            <a:ext cx="943201" cy="4584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6pt;margin-top:-49.15pt;width:97.75pt;height:4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" stroked="f">
                <v:path arrowok="t"/>
                <v:textbox>
                  <w:txbxContent>
                    <w:p w:rsidR="00923A90" w:rsidRDefault="00923A90">
                      <w:r>
                        <w:rPr>
                          <w:noProof/>
                        </w:rPr>
                        <w:drawing>
                          <wp:inline distT="0" distB="0" distL="0" distR="0">
                            <wp:extent cx="940546" cy="457200"/>
                            <wp:effectExtent l="19050" t="0" r="0" b="0"/>
                            <wp:docPr id="10" name="Picture 10" descr="http://www.ava.org/graphics/AVAFFFlogo3_2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va.org/graphics/AVAFFFlogo3_2_11.jpg"/>
                                    <pic:cNvPicPr>
                                      <a:picLocks noChangeAspect="1" noChangeArrowheads="1"/>
                                    </pic:cNvPicPr>
                                  </pic:nvPicPr>
                                  <pic:blipFill>
                                    <a:blip r:embed="rId8"/>
                                    <a:srcRect/>
                                    <a:stretch>
                                      <a:fillRect/>
                                    </a:stretch>
                                  </pic:blipFill>
                                  <pic:spPr bwMode="auto">
                                    <a:xfrm>
                                      <a:off x="0" y="0"/>
                                      <a:ext cx="943201" cy="458490"/>
                                    </a:xfrm>
                                    <a:prstGeom prst="rect">
                                      <a:avLst/>
                                    </a:prstGeom>
                                    <a:noFill/>
                                    <a:ln w="9525">
                                      <a:noFill/>
                                      <a:miter lim="800000"/>
                                      <a:headEnd/>
                                      <a:tailEnd/>
                                    </a:ln>
                                  </pic:spPr>
                                </pic:pic>
                              </a:graphicData>
                            </a:graphic>
                          </wp:inline>
                        </w:drawing>
                      </w:r>
                    </w:p>
                  </w:txbxContent>
                </v:textbox>
              </v:shape>
            </w:pict>
          </mc:Fallback>
        </mc:AlternateContent>
      </w:r>
      <w:r>
        <w:rPr>
          <w:noProof/>
          <w:sz w:val="24"/>
          <w:lang w:eastAsia="zh-TW"/>
        </w:rPr>
        <mc:AlternateContent>
          <mc:Choice Requires="wps">
            <w:drawing>
              <wp:anchor distT="0" distB="0" distL="114300" distR="114300" simplePos="0" relativeHeight="251660288" behindDoc="0" locked="0" layoutInCell="1" allowOverlap="1">
                <wp:simplePos x="0" y="0"/>
                <wp:positionH relativeFrom="column">
                  <wp:posOffset>-150495</wp:posOffset>
                </wp:positionH>
                <wp:positionV relativeFrom="paragraph">
                  <wp:posOffset>-724535</wp:posOffset>
                </wp:positionV>
                <wp:extent cx="991235" cy="9055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1235" cy="905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A90" w:rsidRDefault="00F765D2">
                            <w:r>
                              <w:rPr>
                                <w:rFonts w:cs="Arial"/>
                                <w:noProof/>
                                <w:sz w:val="9"/>
                                <w:szCs w:val="9"/>
                              </w:rPr>
                              <w:drawing>
                                <wp:inline distT="0" distB="0" distL="0" distR="0">
                                  <wp:extent cx="774580" cy="794061"/>
                                  <wp:effectExtent l="19050" t="0" r="6470" b="0"/>
                                  <wp:docPr id="13" name="Picture 13" descr="Image result for pacific northwes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acific northwest logos"/>
                                          <pic:cNvPicPr>
                                            <a:picLocks noChangeAspect="1" noChangeArrowheads="1"/>
                                          </pic:cNvPicPr>
                                        </pic:nvPicPr>
                                        <pic:blipFill>
                                          <a:blip r:embed="rId9"/>
                                          <a:srcRect/>
                                          <a:stretch>
                                            <a:fillRect/>
                                          </a:stretch>
                                        </pic:blipFill>
                                        <pic:spPr bwMode="auto">
                                          <a:xfrm>
                                            <a:off x="0" y="0"/>
                                            <a:ext cx="779076" cy="7986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1.85pt;margin-top:-57.05pt;width:78.05pt;height:7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" stroked="f">
                <v:path arrowok="t"/>
                <v:textbox>
                  <w:txbxContent>
                    <w:p w:rsidR="00923A90" w:rsidRDefault="00F765D2">
                      <w:r>
                        <w:rPr>
                          <w:rFonts w:cs="Arial"/>
                          <w:noProof/>
                          <w:sz w:val="9"/>
                          <w:szCs w:val="9"/>
                        </w:rPr>
                        <w:drawing>
                          <wp:inline distT="0" distB="0" distL="0" distR="0">
                            <wp:extent cx="774580" cy="794061"/>
                            <wp:effectExtent l="19050" t="0" r="6470" b="0"/>
                            <wp:docPr id="13" name="Picture 13" descr="Image result for pacific northwes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acific northwest logos"/>
                                    <pic:cNvPicPr>
                                      <a:picLocks noChangeAspect="1" noChangeArrowheads="1"/>
                                    </pic:cNvPicPr>
                                  </pic:nvPicPr>
                                  <pic:blipFill>
                                    <a:blip r:embed="rId9"/>
                                    <a:srcRect/>
                                    <a:stretch>
                                      <a:fillRect/>
                                    </a:stretch>
                                  </pic:blipFill>
                                  <pic:spPr bwMode="auto">
                                    <a:xfrm>
                                      <a:off x="0" y="0"/>
                                      <a:ext cx="779076" cy="798670"/>
                                    </a:xfrm>
                                    <a:prstGeom prst="rect">
                                      <a:avLst/>
                                    </a:prstGeom>
                                    <a:noFill/>
                                    <a:ln w="9525">
                                      <a:noFill/>
                                      <a:miter lim="800000"/>
                                      <a:headEnd/>
                                      <a:tailEnd/>
                                    </a:ln>
                                  </pic:spPr>
                                </pic:pic>
                              </a:graphicData>
                            </a:graphic>
                          </wp:inline>
                        </w:drawing>
                      </w:r>
                    </w:p>
                  </w:txbxContent>
                </v:textbox>
              </v:shape>
            </w:pict>
          </mc:Fallback>
        </mc:AlternateContent>
      </w:r>
    </w:p>
    <w:p w:rsidR="00B71B81" w:rsidRDefault="00BF195F" w:rsidP="00505CF4">
      <w:pPr>
        <w:rPr>
          <w:rFonts w:asciiTheme="minorHAnsi" w:hAnsiTheme="minorHAnsi" w:cstheme="minorHAnsi"/>
          <w:szCs w:val="22"/>
        </w:rPr>
      </w:pPr>
      <w:r w:rsidRPr="0030797D">
        <w:rPr>
          <w:rFonts w:asciiTheme="minorHAnsi" w:hAnsiTheme="minorHAnsi" w:cstheme="minorHAnsi"/>
          <w:szCs w:val="22"/>
        </w:rPr>
        <w:t xml:space="preserve">Hello NW Volkssporters! </w:t>
      </w:r>
    </w:p>
    <w:p w:rsidR="007C303F" w:rsidRPr="00BB64F5" w:rsidRDefault="007C303F" w:rsidP="00505CF4">
      <w:pPr>
        <w:rPr>
          <w:rFonts w:asciiTheme="minorHAnsi" w:hAnsiTheme="minorHAnsi" w:cstheme="minorHAnsi"/>
          <w:szCs w:val="22"/>
        </w:rPr>
      </w:pPr>
    </w:p>
    <w:p w:rsidR="00E94438" w:rsidRPr="00BB64F5" w:rsidRDefault="00BB64F5" w:rsidP="007E0D6B">
      <w:pPr>
        <w:rPr>
          <w:rFonts w:asciiTheme="minorHAnsi" w:hAnsiTheme="minorHAnsi" w:cstheme="minorHAnsi"/>
          <w:szCs w:val="22"/>
        </w:rPr>
      </w:pPr>
      <w:r w:rsidRPr="00BB64F5">
        <w:rPr>
          <w:rFonts w:asciiTheme="minorHAnsi" w:hAnsiTheme="minorHAnsi" w:cstheme="minorHAnsi"/>
          <w:szCs w:val="22"/>
        </w:rPr>
        <w:t xml:space="preserve">1.  </w:t>
      </w:r>
      <w:r w:rsidR="0023043D">
        <w:rPr>
          <w:rFonts w:asciiTheme="minorHAnsi" w:hAnsiTheme="minorHAnsi" w:cstheme="minorHAnsi"/>
          <w:szCs w:val="22"/>
        </w:rPr>
        <w:t xml:space="preserve">  </w:t>
      </w:r>
      <w:r w:rsidR="006C0D38" w:rsidRPr="006C0D38">
        <w:rPr>
          <w:rFonts w:asciiTheme="minorHAnsi" w:hAnsiTheme="minorHAnsi" w:cstheme="minorHAnsi"/>
          <w:b/>
          <w:szCs w:val="22"/>
        </w:rPr>
        <w:t>Cancelled Event</w:t>
      </w:r>
      <w:r w:rsidR="006C0D38">
        <w:rPr>
          <w:rFonts w:asciiTheme="minorHAnsi" w:hAnsiTheme="minorHAnsi" w:cstheme="minorHAnsi"/>
          <w:szCs w:val="22"/>
        </w:rPr>
        <w:t>.  The CRVC Christmas Ships Walk for 15 Dec is cancelled, as the starting point became unavailable at the last minute.</w:t>
      </w:r>
    </w:p>
    <w:p w:rsidR="00BB64F5" w:rsidRPr="00BB64F5" w:rsidRDefault="00BB64F5" w:rsidP="007E0D6B">
      <w:pPr>
        <w:rPr>
          <w:rFonts w:asciiTheme="minorHAnsi" w:hAnsiTheme="minorHAnsi" w:cstheme="minorHAnsi"/>
          <w:szCs w:val="22"/>
        </w:rPr>
      </w:pPr>
    </w:p>
    <w:p w:rsidR="00BB64F5" w:rsidRPr="00BB64F5" w:rsidRDefault="00BB64F5" w:rsidP="007E0D6B">
      <w:pPr>
        <w:rPr>
          <w:rFonts w:asciiTheme="minorHAnsi" w:hAnsiTheme="minorHAnsi" w:cstheme="minorHAnsi"/>
          <w:szCs w:val="22"/>
        </w:rPr>
      </w:pPr>
      <w:r w:rsidRPr="00BB64F5">
        <w:rPr>
          <w:rFonts w:asciiTheme="minorHAnsi" w:hAnsiTheme="minorHAnsi" w:cstheme="minorHAnsi"/>
          <w:szCs w:val="22"/>
        </w:rPr>
        <w:t xml:space="preserve">2.  </w:t>
      </w:r>
      <w:r w:rsidR="006C0D38">
        <w:rPr>
          <w:rFonts w:asciiTheme="minorHAnsi" w:hAnsiTheme="minorHAnsi" w:cstheme="minorHAnsi"/>
          <w:szCs w:val="22"/>
        </w:rPr>
        <w:t xml:space="preserve"> </w:t>
      </w:r>
      <w:proofErr w:type="spellStart"/>
      <w:r w:rsidR="006C0D38" w:rsidRPr="006C0D38">
        <w:rPr>
          <w:rFonts w:asciiTheme="minorHAnsi" w:hAnsiTheme="minorHAnsi" w:cstheme="minorHAnsi"/>
          <w:b/>
          <w:szCs w:val="22"/>
        </w:rPr>
        <w:t>GroupWorks</w:t>
      </w:r>
      <w:proofErr w:type="spellEnd"/>
      <w:r w:rsidR="006C0D38" w:rsidRPr="006C0D38">
        <w:rPr>
          <w:rFonts w:asciiTheme="minorHAnsi" w:hAnsiTheme="minorHAnsi" w:cstheme="minorHAnsi"/>
          <w:b/>
          <w:szCs w:val="22"/>
        </w:rPr>
        <w:t>.</w:t>
      </w:r>
      <w:r w:rsidR="006C0D38">
        <w:rPr>
          <w:rFonts w:asciiTheme="minorHAnsi" w:hAnsiTheme="minorHAnsi" w:cstheme="minorHAnsi"/>
          <w:szCs w:val="22"/>
        </w:rPr>
        <w:t xml:space="preserve">  If you are a club or state officer you should have been invited into a free program offered by </w:t>
      </w:r>
      <w:proofErr w:type="spellStart"/>
      <w:r w:rsidR="006C0D38">
        <w:rPr>
          <w:rFonts w:asciiTheme="minorHAnsi" w:hAnsiTheme="minorHAnsi" w:cstheme="minorHAnsi"/>
          <w:szCs w:val="22"/>
        </w:rPr>
        <w:t>GroupWorks</w:t>
      </w:r>
      <w:proofErr w:type="spellEnd"/>
      <w:r w:rsidR="006C0D38">
        <w:rPr>
          <w:rFonts w:asciiTheme="minorHAnsi" w:hAnsiTheme="minorHAnsi" w:cstheme="minorHAnsi"/>
          <w:szCs w:val="22"/>
        </w:rPr>
        <w:t>.  It is a very promising platform for internal and external communication for club, state and higher business, as well as advertising our events.  I encourage everyone to give it a try and see how we can integrate it into our existing web of communications modes.  They have provided training through several webinars and will be attending our convention in Albany to continue the training on their program.</w:t>
      </w:r>
    </w:p>
    <w:p w:rsidR="00BB64F5" w:rsidRPr="00BB64F5" w:rsidRDefault="00BB64F5" w:rsidP="007E0D6B">
      <w:pPr>
        <w:rPr>
          <w:rFonts w:asciiTheme="minorHAnsi" w:hAnsiTheme="minorHAnsi" w:cstheme="minorHAnsi"/>
          <w:szCs w:val="22"/>
        </w:rPr>
      </w:pPr>
    </w:p>
    <w:p w:rsidR="00BB64F5" w:rsidRPr="00484419" w:rsidRDefault="00BB64F5" w:rsidP="007E0D6B">
      <w:pPr>
        <w:rPr>
          <w:rFonts w:asciiTheme="minorHAnsi" w:hAnsiTheme="minorHAnsi" w:cstheme="minorHAnsi"/>
          <w:szCs w:val="22"/>
        </w:rPr>
      </w:pPr>
      <w:r w:rsidRPr="00BB64F5">
        <w:rPr>
          <w:rFonts w:asciiTheme="minorHAnsi" w:hAnsiTheme="minorHAnsi" w:cstheme="minorHAnsi"/>
          <w:szCs w:val="22"/>
        </w:rPr>
        <w:t xml:space="preserve">3.  </w:t>
      </w:r>
      <w:r w:rsidR="006C0D38" w:rsidRPr="006C0D38">
        <w:rPr>
          <w:rFonts w:asciiTheme="minorHAnsi" w:hAnsiTheme="minorHAnsi" w:cstheme="minorHAnsi"/>
          <w:b/>
          <w:szCs w:val="22"/>
        </w:rPr>
        <w:t>AVA Coupons</w:t>
      </w:r>
      <w:r w:rsidR="006C0D38">
        <w:rPr>
          <w:rFonts w:asciiTheme="minorHAnsi" w:hAnsiTheme="minorHAnsi" w:cstheme="minorHAnsi"/>
          <w:szCs w:val="22"/>
        </w:rPr>
        <w:t xml:space="preserve">.  A motion was put forward by several northwest club officers to request that clubs no longer need to send in coupons; merely report coupon count on the after action report.  This motion was discussed this week by the </w:t>
      </w:r>
      <w:r w:rsidR="00CA1484">
        <w:rPr>
          <w:rFonts w:asciiTheme="minorHAnsi" w:hAnsiTheme="minorHAnsi" w:cstheme="minorHAnsi"/>
          <w:szCs w:val="22"/>
        </w:rPr>
        <w:t>B</w:t>
      </w:r>
      <w:r w:rsidR="006C0D38">
        <w:rPr>
          <w:rFonts w:asciiTheme="minorHAnsi" w:hAnsiTheme="minorHAnsi" w:cstheme="minorHAnsi"/>
          <w:szCs w:val="22"/>
        </w:rPr>
        <w:t>oard and there was general consensus that they aren’t needed for financial accounting</w:t>
      </w:r>
      <w:r w:rsidR="00CA1484">
        <w:rPr>
          <w:rFonts w:asciiTheme="minorHAnsi" w:hAnsiTheme="minorHAnsi" w:cstheme="minorHAnsi"/>
          <w:szCs w:val="22"/>
        </w:rPr>
        <w:t>, which is an Executive Director’s call</w:t>
      </w:r>
      <w:r w:rsidR="006C0D38">
        <w:rPr>
          <w:rFonts w:asciiTheme="minorHAnsi" w:hAnsiTheme="minorHAnsi" w:cstheme="minorHAnsi"/>
          <w:szCs w:val="22"/>
        </w:rPr>
        <w:t xml:space="preserve">.  However, discussion centered on the fact that they include valuable information about new walkers and we at the club, state, region and/or national level should be using </w:t>
      </w:r>
      <w:r w:rsidR="00CA1484">
        <w:rPr>
          <w:rFonts w:asciiTheme="minorHAnsi" w:hAnsiTheme="minorHAnsi" w:cstheme="minorHAnsi"/>
          <w:szCs w:val="22"/>
        </w:rPr>
        <w:t xml:space="preserve">the data </w:t>
      </w:r>
      <w:r w:rsidR="006C0D38">
        <w:rPr>
          <w:rFonts w:asciiTheme="minorHAnsi" w:hAnsiTheme="minorHAnsi" w:cstheme="minorHAnsi"/>
          <w:szCs w:val="22"/>
        </w:rPr>
        <w:t>to help engage new walkers.  More discussio</w:t>
      </w:r>
      <w:r w:rsidR="00B72ED7">
        <w:rPr>
          <w:rFonts w:asciiTheme="minorHAnsi" w:hAnsiTheme="minorHAnsi" w:cstheme="minorHAnsi"/>
          <w:szCs w:val="22"/>
        </w:rPr>
        <w:t>n to follow and in the meantime</w:t>
      </w:r>
      <w:r w:rsidR="006C0D38">
        <w:rPr>
          <w:rFonts w:asciiTheme="minorHAnsi" w:hAnsiTheme="minorHAnsi" w:cstheme="minorHAnsi"/>
          <w:szCs w:val="22"/>
        </w:rPr>
        <w:t xml:space="preserve"> continue to submit by mail or </w:t>
      </w:r>
      <w:r w:rsidR="00B72ED7">
        <w:rPr>
          <w:rFonts w:asciiTheme="minorHAnsi" w:hAnsiTheme="minorHAnsi" w:cstheme="minorHAnsi"/>
          <w:szCs w:val="22"/>
        </w:rPr>
        <w:t>scan and email the coupons.</w:t>
      </w:r>
    </w:p>
    <w:p w:rsidR="003A44F5" w:rsidRDefault="003A44F5" w:rsidP="007E0D6B">
      <w:pPr>
        <w:rPr>
          <w:rFonts w:asciiTheme="minorHAnsi" w:hAnsiTheme="minorHAnsi" w:cstheme="minorHAnsi"/>
          <w:szCs w:val="22"/>
        </w:rPr>
      </w:pPr>
    </w:p>
    <w:p w:rsidR="00731C84" w:rsidRDefault="003A44F5" w:rsidP="007E0D6B">
      <w:pPr>
        <w:rPr>
          <w:rFonts w:asciiTheme="minorHAnsi" w:hAnsiTheme="minorHAnsi" w:cstheme="minorHAnsi"/>
          <w:szCs w:val="22"/>
        </w:rPr>
      </w:pPr>
      <w:r>
        <w:rPr>
          <w:rFonts w:asciiTheme="minorHAnsi" w:hAnsiTheme="minorHAnsi" w:cstheme="minorHAnsi"/>
          <w:szCs w:val="22"/>
        </w:rPr>
        <w:t xml:space="preserve">4.  </w:t>
      </w:r>
      <w:r w:rsidR="00B72ED7" w:rsidRPr="00B72ED7">
        <w:rPr>
          <w:rFonts w:asciiTheme="minorHAnsi" w:hAnsiTheme="minorHAnsi" w:cstheme="minorHAnsi"/>
          <w:b/>
          <w:szCs w:val="22"/>
        </w:rPr>
        <w:t>Monthly Meeting Minutes</w:t>
      </w:r>
      <w:r w:rsidR="00B72ED7">
        <w:rPr>
          <w:rFonts w:asciiTheme="minorHAnsi" w:hAnsiTheme="minorHAnsi" w:cstheme="minorHAnsi"/>
          <w:szCs w:val="22"/>
        </w:rPr>
        <w:t xml:space="preserve">.  The Board minutes are published on the AVA website under the </w:t>
      </w:r>
      <w:r w:rsidR="00B72ED7" w:rsidRPr="00B72ED7">
        <w:rPr>
          <w:rFonts w:asciiTheme="minorHAnsi" w:hAnsiTheme="minorHAnsi" w:cstheme="minorHAnsi"/>
          <w:szCs w:val="22"/>
          <w:u w:val="single"/>
        </w:rPr>
        <w:t>Administrative</w:t>
      </w:r>
      <w:r w:rsidR="00B72ED7">
        <w:rPr>
          <w:rFonts w:asciiTheme="minorHAnsi" w:hAnsiTheme="minorHAnsi" w:cstheme="minorHAnsi"/>
          <w:szCs w:val="22"/>
        </w:rPr>
        <w:t xml:space="preserve"> button, then </w:t>
      </w:r>
      <w:r w:rsidR="00B72ED7" w:rsidRPr="00B72ED7">
        <w:rPr>
          <w:rFonts w:asciiTheme="minorHAnsi" w:hAnsiTheme="minorHAnsi" w:cstheme="minorHAnsi"/>
          <w:szCs w:val="22"/>
          <w:u w:val="single"/>
        </w:rPr>
        <w:t>General Admin</w:t>
      </w:r>
      <w:r w:rsidR="00B72ED7">
        <w:rPr>
          <w:rFonts w:asciiTheme="minorHAnsi" w:hAnsiTheme="minorHAnsi" w:cstheme="minorHAnsi"/>
          <w:szCs w:val="22"/>
        </w:rPr>
        <w:t xml:space="preserve"> and </w:t>
      </w:r>
      <w:r w:rsidR="00B72ED7" w:rsidRPr="00B72ED7">
        <w:rPr>
          <w:rFonts w:asciiTheme="minorHAnsi" w:hAnsiTheme="minorHAnsi" w:cstheme="minorHAnsi"/>
          <w:szCs w:val="22"/>
          <w:u w:val="single"/>
        </w:rPr>
        <w:t>Current NEC Minutes</w:t>
      </w:r>
      <w:r w:rsidR="00B72ED7">
        <w:rPr>
          <w:rFonts w:asciiTheme="minorHAnsi" w:hAnsiTheme="minorHAnsi" w:cstheme="minorHAnsi"/>
          <w:szCs w:val="22"/>
        </w:rPr>
        <w:t>.  I try to hit the highlights in my monthly Walk Talk, but more details are in those minutes.</w:t>
      </w:r>
    </w:p>
    <w:p w:rsidR="00C333BE" w:rsidRDefault="00C333BE" w:rsidP="007E0D6B">
      <w:pPr>
        <w:rPr>
          <w:rFonts w:asciiTheme="minorHAnsi" w:hAnsiTheme="minorHAnsi" w:cstheme="minorHAnsi"/>
          <w:szCs w:val="22"/>
        </w:rPr>
      </w:pPr>
    </w:p>
    <w:p w:rsidR="00731C84" w:rsidRDefault="00C4623A" w:rsidP="007E0D6B">
      <w:pPr>
        <w:rPr>
          <w:rFonts w:asciiTheme="minorHAnsi" w:hAnsiTheme="minorHAnsi" w:cstheme="minorHAnsi"/>
          <w:szCs w:val="22"/>
        </w:rPr>
      </w:pPr>
      <w:r>
        <w:rPr>
          <w:rFonts w:asciiTheme="minorHAnsi" w:hAnsiTheme="minorHAnsi" w:cstheme="minorHAnsi"/>
          <w:szCs w:val="22"/>
        </w:rPr>
        <w:t xml:space="preserve">5.  </w:t>
      </w:r>
      <w:r w:rsidR="00731C84">
        <w:rPr>
          <w:rFonts w:asciiTheme="minorHAnsi" w:hAnsiTheme="minorHAnsi" w:cstheme="minorHAnsi"/>
          <w:szCs w:val="22"/>
        </w:rPr>
        <w:t xml:space="preserve"> </w:t>
      </w:r>
      <w:r w:rsidR="00B72ED7" w:rsidRPr="00B72ED7">
        <w:rPr>
          <w:rFonts w:asciiTheme="minorHAnsi" w:hAnsiTheme="minorHAnsi" w:cstheme="minorHAnsi"/>
          <w:b/>
          <w:szCs w:val="22"/>
        </w:rPr>
        <w:t>Convention Voting and Attendance</w:t>
      </w:r>
      <w:r w:rsidR="00B72ED7">
        <w:rPr>
          <w:rFonts w:asciiTheme="minorHAnsi" w:hAnsiTheme="minorHAnsi" w:cstheme="minorHAnsi"/>
          <w:szCs w:val="22"/>
        </w:rPr>
        <w:t>.  By now I hope your club is discussing who will attend the convention and vote on your behalf.  As always there are important votes, such as who will serve as national Board officers, financial issues and where our program is headed.  Each club should be represented and I encourage all our walkers to consider attending this exceptional venue of great walks, fun social events and engaging workshops.  There will be something for all of us in Albany next June.</w:t>
      </w:r>
    </w:p>
    <w:p w:rsidR="00731C84" w:rsidRDefault="00731C84" w:rsidP="007E0D6B">
      <w:pPr>
        <w:rPr>
          <w:rFonts w:asciiTheme="minorHAnsi" w:hAnsiTheme="minorHAnsi" w:cstheme="minorHAnsi"/>
          <w:szCs w:val="22"/>
        </w:rPr>
      </w:pPr>
    </w:p>
    <w:p w:rsidR="00731C84" w:rsidRDefault="00C4623A" w:rsidP="007E0D6B">
      <w:pPr>
        <w:rPr>
          <w:rFonts w:asciiTheme="minorHAnsi" w:hAnsiTheme="minorHAnsi" w:cstheme="minorHAnsi"/>
          <w:szCs w:val="22"/>
        </w:rPr>
      </w:pPr>
      <w:r>
        <w:rPr>
          <w:rFonts w:asciiTheme="minorHAnsi" w:hAnsiTheme="minorHAnsi" w:cstheme="minorHAnsi"/>
          <w:szCs w:val="22"/>
        </w:rPr>
        <w:t xml:space="preserve">6.  </w:t>
      </w:r>
      <w:r w:rsidR="00B72ED7" w:rsidRPr="00BE36E1">
        <w:rPr>
          <w:rFonts w:asciiTheme="minorHAnsi" w:hAnsiTheme="minorHAnsi" w:cstheme="minorHAnsi"/>
          <w:b/>
          <w:szCs w:val="22"/>
        </w:rPr>
        <w:t>Convention Registration</w:t>
      </w:r>
      <w:r w:rsidR="00B72ED7">
        <w:rPr>
          <w:rFonts w:asciiTheme="minorHAnsi" w:hAnsiTheme="minorHAnsi" w:cstheme="minorHAnsi"/>
          <w:szCs w:val="22"/>
        </w:rPr>
        <w:t>.  Pre-registration will be opening soon</w:t>
      </w:r>
      <w:r w:rsidR="00BE36E1">
        <w:rPr>
          <w:rFonts w:asciiTheme="minorHAnsi" w:hAnsiTheme="minorHAnsi" w:cstheme="minorHAnsi"/>
          <w:szCs w:val="22"/>
        </w:rPr>
        <w:t>; hopefully before the year end</w:t>
      </w:r>
      <w:r w:rsidR="00B72ED7">
        <w:rPr>
          <w:rFonts w:asciiTheme="minorHAnsi" w:hAnsiTheme="minorHAnsi" w:cstheme="minorHAnsi"/>
          <w:szCs w:val="22"/>
        </w:rPr>
        <w:t>.  Keep checking the AVA website and lin</w:t>
      </w:r>
      <w:r w:rsidR="00BE36E1">
        <w:rPr>
          <w:rFonts w:asciiTheme="minorHAnsi" w:hAnsiTheme="minorHAnsi" w:cstheme="minorHAnsi"/>
          <w:szCs w:val="22"/>
        </w:rPr>
        <w:t xml:space="preserve">ks to the convention.  Once open register so the convention committee can begin to get a sense of the attendance level.  </w:t>
      </w:r>
    </w:p>
    <w:p w:rsidR="00CA1484" w:rsidRDefault="00CA1484" w:rsidP="007E0D6B">
      <w:pPr>
        <w:rPr>
          <w:rFonts w:asciiTheme="minorHAnsi" w:hAnsiTheme="minorHAnsi" w:cstheme="minorHAnsi"/>
          <w:szCs w:val="22"/>
        </w:rPr>
      </w:pPr>
    </w:p>
    <w:p w:rsidR="00CA1484" w:rsidRDefault="00CA1484" w:rsidP="007E0D6B">
      <w:pPr>
        <w:rPr>
          <w:rFonts w:asciiTheme="minorHAnsi" w:hAnsiTheme="minorHAnsi" w:cstheme="minorHAnsi"/>
          <w:szCs w:val="22"/>
        </w:rPr>
      </w:pPr>
      <w:r>
        <w:rPr>
          <w:rFonts w:asciiTheme="minorHAnsi" w:hAnsiTheme="minorHAnsi" w:cstheme="minorHAnsi"/>
          <w:szCs w:val="22"/>
        </w:rPr>
        <w:t xml:space="preserve">  </w:t>
      </w:r>
    </w:p>
    <w:p w:rsidR="00731C84" w:rsidRDefault="00731C84" w:rsidP="007E0D6B">
      <w:pPr>
        <w:rPr>
          <w:rFonts w:asciiTheme="minorHAnsi" w:hAnsiTheme="minorHAnsi" w:cstheme="minorHAnsi"/>
          <w:szCs w:val="22"/>
        </w:rPr>
      </w:pPr>
    </w:p>
    <w:p w:rsidR="003A1717" w:rsidRPr="0030797D" w:rsidRDefault="00CA1484">
      <w:pPr>
        <w:rPr>
          <w:rFonts w:asciiTheme="minorHAnsi" w:hAnsiTheme="minorHAnsi" w:cstheme="minorHAnsi"/>
          <w:szCs w:val="22"/>
        </w:rPr>
      </w:pPr>
      <w:r>
        <w:rPr>
          <w:rFonts w:asciiTheme="minorHAnsi" w:hAnsiTheme="minorHAnsi" w:cstheme="minorHAnsi"/>
          <w:szCs w:val="22"/>
        </w:rPr>
        <w:t>H</w:t>
      </w:r>
      <w:r w:rsidR="00153DD1" w:rsidRPr="0030797D">
        <w:rPr>
          <w:rFonts w:asciiTheme="minorHAnsi" w:hAnsiTheme="minorHAnsi" w:cstheme="minorHAnsi"/>
          <w:szCs w:val="22"/>
        </w:rPr>
        <w:t xml:space="preserve">appy </w:t>
      </w:r>
      <w:r w:rsidR="00BE36E1">
        <w:rPr>
          <w:rFonts w:asciiTheme="minorHAnsi" w:hAnsiTheme="minorHAnsi" w:cstheme="minorHAnsi"/>
          <w:szCs w:val="22"/>
        </w:rPr>
        <w:t>Holidays and be safe if you’re traveling</w:t>
      </w:r>
      <w:r w:rsidR="00153DD1" w:rsidRPr="0030797D">
        <w:rPr>
          <w:rFonts w:asciiTheme="minorHAnsi" w:hAnsiTheme="minorHAnsi" w:cstheme="minorHAnsi"/>
          <w:szCs w:val="22"/>
        </w:rPr>
        <w:t>!</w:t>
      </w:r>
    </w:p>
    <w:p w:rsidR="00200A82" w:rsidRPr="0030797D" w:rsidRDefault="00200A82">
      <w:pPr>
        <w:rPr>
          <w:rFonts w:asciiTheme="minorHAnsi" w:hAnsiTheme="minorHAnsi" w:cstheme="minorHAnsi"/>
          <w:szCs w:val="22"/>
        </w:rPr>
      </w:pPr>
    </w:p>
    <w:p w:rsidR="00030D19" w:rsidRPr="0030797D" w:rsidRDefault="00BF195F">
      <w:pPr>
        <w:rPr>
          <w:rFonts w:asciiTheme="minorHAnsi" w:hAnsiTheme="minorHAnsi" w:cstheme="minorHAnsi"/>
          <w:szCs w:val="22"/>
        </w:rPr>
      </w:pPr>
      <w:r w:rsidRPr="0030797D">
        <w:rPr>
          <w:rFonts w:asciiTheme="minorHAnsi" w:hAnsiTheme="minorHAnsi" w:cstheme="minorHAnsi"/>
          <w:szCs w:val="22"/>
        </w:rPr>
        <w:t xml:space="preserve">Tom </w:t>
      </w:r>
      <w:proofErr w:type="spellStart"/>
      <w:r w:rsidRPr="0030797D">
        <w:rPr>
          <w:rFonts w:asciiTheme="minorHAnsi" w:hAnsiTheme="minorHAnsi" w:cstheme="minorHAnsi"/>
          <w:szCs w:val="22"/>
        </w:rPr>
        <w:t>Baltes</w:t>
      </w:r>
      <w:proofErr w:type="spellEnd"/>
      <w:r w:rsidR="00E86AC5" w:rsidRPr="0030797D">
        <w:rPr>
          <w:rFonts w:asciiTheme="minorHAnsi" w:hAnsiTheme="minorHAnsi" w:cstheme="minorHAnsi"/>
          <w:szCs w:val="22"/>
        </w:rPr>
        <w:t xml:space="preserve">, </w:t>
      </w:r>
      <w:r w:rsidRPr="0030797D">
        <w:rPr>
          <w:rFonts w:asciiTheme="minorHAnsi" w:hAnsiTheme="minorHAnsi" w:cstheme="minorHAnsi"/>
          <w:szCs w:val="22"/>
        </w:rPr>
        <w:t>NW Regional Director</w:t>
      </w:r>
      <w:r w:rsidR="00E86AC5" w:rsidRPr="0030797D">
        <w:rPr>
          <w:rFonts w:asciiTheme="minorHAnsi" w:hAnsiTheme="minorHAnsi" w:cstheme="minorHAnsi"/>
          <w:szCs w:val="22"/>
        </w:rPr>
        <w:t xml:space="preserve">, </w:t>
      </w:r>
      <w:r w:rsidRPr="0030797D">
        <w:rPr>
          <w:rFonts w:asciiTheme="minorHAnsi" w:hAnsiTheme="minorHAnsi" w:cstheme="minorHAnsi"/>
          <w:szCs w:val="22"/>
        </w:rPr>
        <w:t>505-298-1256</w:t>
      </w:r>
      <w:r w:rsidR="00E86AC5" w:rsidRPr="0030797D">
        <w:rPr>
          <w:rFonts w:asciiTheme="minorHAnsi" w:hAnsiTheme="minorHAnsi" w:cstheme="minorHAnsi"/>
          <w:szCs w:val="22"/>
        </w:rPr>
        <w:t xml:space="preserve">, </w:t>
      </w:r>
      <w:hyperlink r:id="rId10" w:history="1">
        <w:r w:rsidRPr="0030797D">
          <w:rPr>
            <w:rStyle w:val="Hyperlink"/>
            <w:rFonts w:asciiTheme="minorHAnsi" w:hAnsiTheme="minorHAnsi" w:cstheme="minorHAnsi"/>
            <w:szCs w:val="22"/>
          </w:rPr>
          <w:t>TLBaltes@aol.com</w:t>
        </w:r>
      </w:hyperlink>
    </w:p>
    <w:sectPr w:rsidR="00030D19" w:rsidRPr="0030797D" w:rsidSect="00E8518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BC4" w:rsidRDefault="00102BC4" w:rsidP="00EE184B">
      <w:r>
        <w:separator/>
      </w:r>
    </w:p>
  </w:endnote>
  <w:endnote w:type="continuationSeparator" w:id="0">
    <w:p w:rsidR="00102BC4" w:rsidRDefault="00102BC4" w:rsidP="00EE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BC4" w:rsidRDefault="00102BC4" w:rsidP="00EE184B">
      <w:r>
        <w:separator/>
      </w:r>
    </w:p>
  </w:footnote>
  <w:footnote w:type="continuationSeparator" w:id="0">
    <w:p w:rsidR="00102BC4" w:rsidRDefault="00102BC4" w:rsidP="00EE1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30" w:type="pct"/>
      <w:tblCellMar>
        <w:top w:w="58" w:type="dxa"/>
        <w:left w:w="115" w:type="dxa"/>
        <w:bottom w:w="58" w:type="dxa"/>
        <w:right w:w="115" w:type="dxa"/>
      </w:tblCellMar>
      <w:tblLook w:val="04A0" w:firstRow="1" w:lastRow="0" w:firstColumn="1" w:lastColumn="0" w:noHBand="0" w:noVBand="1"/>
    </w:tblPr>
    <w:tblGrid>
      <w:gridCol w:w="2275"/>
      <w:gridCol w:w="7564"/>
    </w:tblGrid>
    <w:tr w:rsidR="00923A90" w:rsidTr="005C5A21">
      <w:tc>
        <w:tcPr>
          <w:tcW w:w="1156" w:type="pct"/>
          <w:tcBorders>
            <w:right w:val="single" w:sz="18" w:space="0" w:color="4F81BD" w:themeColor="accent1"/>
          </w:tcBorders>
        </w:tcPr>
        <w:p w:rsidR="00923A90" w:rsidRPr="00EE184B" w:rsidRDefault="00923A90" w:rsidP="005C5A21">
          <w:pPr>
            <w:pStyle w:val="Header"/>
            <w:rPr>
              <w:color w:val="0070C0"/>
            </w:rPr>
          </w:pPr>
        </w:p>
      </w:tc>
      <w:sdt>
        <w:sdtPr>
          <w:rPr>
            <w:b/>
            <w:sz w:val="24"/>
          </w:rPr>
          <w:alias w:val="Title"/>
          <w:id w:val="77580493"/>
          <w:placeholder>
            <w:docPart w:val="ABAE34D4E9ED4129BDC02551221EF3AA"/>
          </w:placeholder>
          <w:dataBinding w:prefixMappings="xmlns:ns0='http://schemas.openxmlformats.org/package/2006/metadata/core-properties' xmlns:ns1='http://purl.org/dc/elements/1.1/'" w:xpath="/ns0:coreProperties[1]/ns1:title[1]" w:storeItemID="{6C3C8BC8-F283-45AE-878A-BAB7291924A1}"/>
          <w:text/>
        </w:sdtPr>
        <w:sdtEndPr/>
        <w:sdtContent>
          <w:tc>
            <w:tcPr>
              <w:tcW w:w="3844" w:type="pct"/>
              <w:tcBorders>
                <w:left w:val="single" w:sz="18" w:space="0" w:color="4F81BD" w:themeColor="accent1"/>
              </w:tcBorders>
            </w:tcPr>
            <w:p w:rsidR="00923A90" w:rsidRDefault="006C0D38" w:rsidP="006C0D38">
              <w:pPr>
                <w:pStyle w:val="Header"/>
                <w:rPr>
                  <w:rFonts w:asciiTheme="majorHAnsi" w:eastAsiaTheme="majorEastAsia" w:hAnsiTheme="majorHAnsi" w:cstheme="majorBidi"/>
                  <w:color w:val="4F81BD" w:themeColor="accent1"/>
                  <w:sz w:val="24"/>
                </w:rPr>
              </w:pPr>
              <w:r>
                <w:rPr>
                  <w:b/>
                  <w:sz w:val="24"/>
                </w:rPr>
                <w:t>PNW Walk Talk #17</w:t>
              </w:r>
              <w:r w:rsidR="00EE71CE">
                <w:rPr>
                  <w:b/>
                  <w:sz w:val="24"/>
                </w:rPr>
                <w:t xml:space="preserve">       -        </w:t>
              </w:r>
              <w:r>
                <w:rPr>
                  <w:b/>
                  <w:sz w:val="24"/>
                </w:rPr>
                <w:t>12</w:t>
              </w:r>
              <w:r w:rsidR="00094481">
                <w:rPr>
                  <w:b/>
                  <w:sz w:val="24"/>
                </w:rPr>
                <w:t xml:space="preserve"> Dec</w:t>
              </w:r>
              <w:r w:rsidR="00F20CF0">
                <w:rPr>
                  <w:b/>
                  <w:sz w:val="24"/>
                </w:rPr>
                <w:t>ember</w:t>
              </w:r>
              <w:r w:rsidR="008F18C1">
                <w:rPr>
                  <w:b/>
                  <w:sz w:val="24"/>
                </w:rPr>
                <w:t xml:space="preserve"> </w:t>
              </w:r>
              <w:r w:rsidR="004C3758">
                <w:rPr>
                  <w:b/>
                  <w:sz w:val="24"/>
                </w:rPr>
                <w:t>2018</w:t>
              </w:r>
            </w:p>
          </w:tc>
        </w:sdtContent>
      </w:sdt>
    </w:tr>
  </w:tbl>
  <w:p w:rsidR="00923A90" w:rsidRDefault="00613FB2" w:rsidP="00613FB2">
    <w:pPr>
      <w:pStyle w:val="Header"/>
      <w:tabs>
        <w:tab w:val="clear" w:pos="4680"/>
        <w:tab w:val="clear" w:pos="9360"/>
        <w:tab w:val="left" w:pos="118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F1B32"/>
    <w:multiLevelType w:val="hybridMultilevel"/>
    <w:tmpl w:val="5016BE18"/>
    <w:lvl w:ilvl="0" w:tplc="B54A756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09"/>
    <w:rsid w:val="0000150F"/>
    <w:rsid w:val="00010562"/>
    <w:rsid w:val="00020034"/>
    <w:rsid w:val="00023786"/>
    <w:rsid w:val="00030D19"/>
    <w:rsid w:val="00040C7D"/>
    <w:rsid w:val="00050326"/>
    <w:rsid w:val="00050C29"/>
    <w:rsid w:val="000576C9"/>
    <w:rsid w:val="00061D19"/>
    <w:rsid w:val="00065DF4"/>
    <w:rsid w:val="000765FF"/>
    <w:rsid w:val="000807A5"/>
    <w:rsid w:val="00085ABA"/>
    <w:rsid w:val="00094481"/>
    <w:rsid w:val="00094ADE"/>
    <w:rsid w:val="00096A26"/>
    <w:rsid w:val="000A5CEE"/>
    <w:rsid w:val="000A751F"/>
    <w:rsid w:val="000B0DC3"/>
    <w:rsid w:val="000C1408"/>
    <w:rsid w:val="000C16BC"/>
    <w:rsid w:val="000C4C44"/>
    <w:rsid w:val="000D2C5A"/>
    <w:rsid w:val="000E7113"/>
    <w:rsid w:val="000F49DA"/>
    <w:rsid w:val="0010056D"/>
    <w:rsid w:val="00102BC4"/>
    <w:rsid w:val="00113C2D"/>
    <w:rsid w:val="00115E48"/>
    <w:rsid w:val="00121FFC"/>
    <w:rsid w:val="00147022"/>
    <w:rsid w:val="001527AE"/>
    <w:rsid w:val="001537F5"/>
    <w:rsid w:val="00153AE5"/>
    <w:rsid w:val="00153DD1"/>
    <w:rsid w:val="001667AF"/>
    <w:rsid w:val="001673D6"/>
    <w:rsid w:val="00172D8B"/>
    <w:rsid w:val="001943BC"/>
    <w:rsid w:val="001977A2"/>
    <w:rsid w:val="001A03F0"/>
    <w:rsid w:val="001B490E"/>
    <w:rsid w:val="001C0EBE"/>
    <w:rsid w:val="001C2581"/>
    <w:rsid w:val="001C3F12"/>
    <w:rsid w:val="001D10C5"/>
    <w:rsid w:val="001E1CEE"/>
    <w:rsid w:val="001E38E7"/>
    <w:rsid w:val="001E5723"/>
    <w:rsid w:val="001F0838"/>
    <w:rsid w:val="001F1AE5"/>
    <w:rsid w:val="00200A82"/>
    <w:rsid w:val="00202B78"/>
    <w:rsid w:val="00211F2D"/>
    <w:rsid w:val="0021342E"/>
    <w:rsid w:val="00214321"/>
    <w:rsid w:val="00215975"/>
    <w:rsid w:val="0023043D"/>
    <w:rsid w:val="002333EA"/>
    <w:rsid w:val="00234C0D"/>
    <w:rsid w:val="00243AEF"/>
    <w:rsid w:val="00257281"/>
    <w:rsid w:val="00280B58"/>
    <w:rsid w:val="00281C81"/>
    <w:rsid w:val="00285BA1"/>
    <w:rsid w:val="00292A5D"/>
    <w:rsid w:val="002950F6"/>
    <w:rsid w:val="00295B7A"/>
    <w:rsid w:val="002B27B4"/>
    <w:rsid w:val="002B5CCD"/>
    <w:rsid w:val="002B72DE"/>
    <w:rsid w:val="002C2415"/>
    <w:rsid w:val="002C3B50"/>
    <w:rsid w:val="002C5491"/>
    <w:rsid w:val="002E0951"/>
    <w:rsid w:val="002E5887"/>
    <w:rsid w:val="002E720A"/>
    <w:rsid w:val="00301BA6"/>
    <w:rsid w:val="003022D9"/>
    <w:rsid w:val="0030797D"/>
    <w:rsid w:val="003139DF"/>
    <w:rsid w:val="003234AE"/>
    <w:rsid w:val="003242F0"/>
    <w:rsid w:val="00324D4A"/>
    <w:rsid w:val="003358E8"/>
    <w:rsid w:val="003360CE"/>
    <w:rsid w:val="00341446"/>
    <w:rsid w:val="00345B9D"/>
    <w:rsid w:val="00350056"/>
    <w:rsid w:val="00355071"/>
    <w:rsid w:val="00364713"/>
    <w:rsid w:val="00371963"/>
    <w:rsid w:val="00374CC3"/>
    <w:rsid w:val="00382797"/>
    <w:rsid w:val="00386672"/>
    <w:rsid w:val="00392216"/>
    <w:rsid w:val="00392768"/>
    <w:rsid w:val="003A1717"/>
    <w:rsid w:val="003A44F5"/>
    <w:rsid w:val="003B5F65"/>
    <w:rsid w:val="003C1F09"/>
    <w:rsid w:val="003C41C9"/>
    <w:rsid w:val="003D09E3"/>
    <w:rsid w:val="003D2911"/>
    <w:rsid w:val="003D5B09"/>
    <w:rsid w:val="003D71CA"/>
    <w:rsid w:val="003E6688"/>
    <w:rsid w:val="003F0501"/>
    <w:rsid w:val="00402458"/>
    <w:rsid w:val="00403AE0"/>
    <w:rsid w:val="00415AF2"/>
    <w:rsid w:val="004171DC"/>
    <w:rsid w:val="0042442A"/>
    <w:rsid w:val="004320CB"/>
    <w:rsid w:val="00440F8B"/>
    <w:rsid w:val="00442091"/>
    <w:rsid w:val="00447F7F"/>
    <w:rsid w:val="00451A3D"/>
    <w:rsid w:val="004538E2"/>
    <w:rsid w:val="00454EE8"/>
    <w:rsid w:val="00455B7C"/>
    <w:rsid w:val="004607FB"/>
    <w:rsid w:val="0046276F"/>
    <w:rsid w:val="0046728D"/>
    <w:rsid w:val="00484419"/>
    <w:rsid w:val="00490BC0"/>
    <w:rsid w:val="004B1476"/>
    <w:rsid w:val="004B54CC"/>
    <w:rsid w:val="004B7377"/>
    <w:rsid w:val="004C1BF4"/>
    <w:rsid w:val="004C1C00"/>
    <w:rsid w:val="004C3758"/>
    <w:rsid w:val="004C4A89"/>
    <w:rsid w:val="004D1DF4"/>
    <w:rsid w:val="004D1EF4"/>
    <w:rsid w:val="004D2C7E"/>
    <w:rsid w:val="004E5F98"/>
    <w:rsid w:val="004E65A2"/>
    <w:rsid w:val="004F57D8"/>
    <w:rsid w:val="004F6B63"/>
    <w:rsid w:val="004F79FF"/>
    <w:rsid w:val="00505CF4"/>
    <w:rsid w:val="00513A03"/>
    <w:rsid w:val="0051512D"/>
    <w:rsid w:val="00515EFB"/>
    <w:rsid w:val="00523B6D"/>
    <w:rsid w:val="00531549"/>
    <w:rsid w:val="0053724A"/>
    <w:rsid w:val="00544489"/>
    <w:rsid w:val="005547B0"/>
    <w:rsid w:val="0056644C"/>
    <w:rsid w:val="00571A9C"/>
    <w:rsid w:val="00584B92"/>
    <w:rsid w:val="00592913"/>
    <w:rsid w:val="005A01EE"/>
    <w:rsid w:val="005A1ACC"/>
    <w:rsid w:val="005A5F18"/>
    <w:rsid w:val="005A7B7D"/>
    <w:rsid w:val="005B3991"/>
    <w:rsid w:val="005B42CE"/>
    <w:rsid w:val="005B4CC0"/>
    <w:rsid w:val="005C0875"/>
    <w:rsid w:val="005C5A21"/>
    <w:rsid w:val="005C6A94"/>
    <w:rsid w:val="005C7147"/>
    <w:rsid w:val="005E62C9"/>
    <w:rsid w:val="005F1A7C"/>
    <w:rsid w:val="005F74A9"/>
    <w:rsid w:val="00600103"/>
    <w:rsid w:val="00605C40"/>
    <w:rsid w:val="00610BC7"/>
    <w:rsid w:val="00613FB2"/>
    <w:rsid w:val="00616F82"/>
    <w:rsid w:val="00632D27"/>
    <w:rsid w:val="00640E96"/>
    <w:rsid w:val="006421C6"/>
    <w:rsid w:val="00662B29"/>
    <w:rsid w:val="00670F7B"/>
    <w:rsid w:val="0068457E"/>
    <w:rsid w:val="00684CC5"/>
    <w:rsid w:val="006A0078"/>
    <w:rsid w:val="006A1931"/>
    <w:rsid w:val="006B39B7"/>
    <w:rsid w:val="006B558A"/>
    <w:rsid w:val="006B7C16"/>
    <w:rsid w:val="006C0D38"/>
    <w:rsid w:val="006C40BF"/>
    <w:rsid w:val="006D29E3"/>
    <w:rsid w:val="006D3225"/>
    <w:rsid w:val="006D368D"/>
    <w:rsid w:val="006D4CAE"/>
    <w:rsid w:val="006D53DD"/>
    <w:rsid w:val="006E0CCA"/>
    <w:rsid w:val="006F6B12"/>
    <w:rsid w:val="006F7C8D"/>
    <w:rsid w:val="00720326"/>
    <w:rsid w:val="0072190C"/>
    <w:rsid w:val="00731C84"/>
    <w:rsid w:val="0073261E"/>
    <w:rsid w:val="007332A5"/>
    <w:rsid w:val="007457B5"/>
    <w:rsid w:val="00746D22"/>
    <w:rsid w:val="00752E44"/>
    <w:rsid w:val="00761196"/>
    <w:rsid w:val="00770CE2"/>
    <w:rsid w:val="007721BD"/>
    <w:rsid w:val="0077290B"/>
    <w:rsid w:val="007759C9"/>
    <w:rsid w:val="00777B83"/>
    <w:rsid w:val="00787D62"/>
    <w:rsid w:val="00791ED1"/>
    <w:rsid w:val="007B6C4C"/>
    <w:rsid w:val="007B7C8E"/>
    <w:rsid w:val="007C2DBD"/>
    <w:rsid w:val="007C303F"/>
    <w:rsid w:val="007D1228"/>
    <w:rsid w:val="007D17E6"/>
    <w:rsid w:val="007E00FF"/>
    <w:rsid w:val="007E0D6B"/>
    <w:rsid w:val="007E2815"/>
    <w:rsid w:val="007E714E"/>
    <w:rsid w:val="007F3BEC"/>
    <w:rsid w:val="007F42F4"/>
    <w:rsid w:val="007F6331"/>
    <w:rsid w:val="00806E36"/>
    <w:rsid w:val="00807BA8"/>
    <w:rsid w:val="00810528"/>
    <w:rsid w:val="00815F54"/>
    <w:rsid w:val="00825756"/>
    <w:rsid w:val="008342E3"/>
    <w:rsid w:val="00836FAF"/>
    <w:rsid w:val="008416B3"/>
    <w:rsid w:val="00841B52"/>
    <w:rsid w:val="00842E88"/>
    <w:rsid w:val="0084608A"/>
    <w:rsid w:val="00851597"/>
    <w:rsid w:val="008630E6"/>
    <w:rsid w:val="00864DBE"/>
    <w:rsid w:val="00871FDE"/>
    <w:rsid w:val="00876D64"/>
    <w:rsid w:val="00877766"/>
    <w:rsid w:val="008778BC"/>
    <w:rsid w:val="008925E9"/>
    <w:rsid w:val="008926A6"/>
    <w:rsid w:val="00895EFC"/>
    <w:rsid w:val="008B0092"/>
    <w:rsid w:val="008B4F85"/>
    <w:rsid w:val="008B558F"/>
    <w:rsid w:val="008C0A37"/>
    <w:rsid w:val="008E200E"/>
    <w:rsid w:val="008E522F"/>
    <w:rsid w:val="008F1185"/>
    <w:rsid w:val="008F18C1"/>
    <w:rsid w:val="008F7628"/>
    <w:rsid w:val="00903FED"/>
    <w:rsid w:val="00922D06"/>
    <w:rsid w:val="00923A90"/>
    <w:rsid w:val="0092410C"/>
    <w:rsid w:val="00927B5C"/>
    <w:rsid w:val="00931D5B"/>
    <w:rsid w:val="0094296D"/>
    <w:rsid w:val="00944E9C"/>
    <w:rsid w:val="009563FA"/>
    <w:rsid w:val="009567CD"/>
    <w:rsid w:val="0096397E"/>
    <w:rsid w:val="00973FF7"/>
    <w:rsid w:val="00984A5B"/>
    <w:rsid w:val="009905A9"/>
    <w:rsid w:val="009923ED"/>
    <w:rsid w:val="00994AC6"/>
    <w:rsid w:val="009A0D6D"/>
    <w:rsid w:val="009A2AFE"/>
    <w:rsid w:val="009A569D"/>
    <w:rsid w:val="009A7198"/>
    <w:rsid w:val="009C0588"/>
    <w:rsid w:val="009C09BA"/>
    <w:rsid w:val="009D1F24"/>
    <w:rsid w:val="009E2CB5"/>
    <w:rsid w:val="009E2F69"/>
    <w:rsid w:val="00A07975"/>
    <w:rsid w:val="00A13667"/>
    <w:rsid w:val="00A17436"/>
    <w:rsid w:val="00A17E12"/>
    <w:rsid w:val="00A242F1"/>
    <w:rsid w:val="00A51F87"/>
    <w:rsid w:val="00A524A6"/>
    <w:rsid w:val="00A5257C"/>
    <w:rsid w:val="00A562E7"/>
    <w:rsid w:val="00A623EC"/>
    <w:rsid w:val="00A73A96"/>
    <w:rsid w:val="00A73FFE"/>
    <w:rsid w:val="00A759BA"/>
    <w:rsid w:val="00A77DBC"/>
    <w:rsid w:val="00A924DB"/>
    <w:rsid w:val="00AA1056"/>
    <w:rsid w:val="00AA2620"/>
    <w:rsid w:val="00AA5584"/>
    <w:rsid w:val="00AB04D4"/>
    <w:rsid w:val="00AB44B5"/>
    <w:rsid w:val="00AC0B75"/>
    <w:rsid w:val="00AC0C72"/>
    <w:rsid w:val="00AD66D7"/>
    <w:rsid w:val="00AE11B7"/>
    <w:rsid w:val="00AE2104"/>
    <w:rsid w:val="00AE53BC"/>
    <w:rsid w:val="00AF3B1C"/>
    <w:rsid w:val="00AF4263"/>
    <w:rsid w:val="00B10237"/>
    <w:rsid w:val="00B15B7D"/>
    <w:rsid w:val="00B16ED3"/>
    <w:rsid w:val="00B2732B"/>
    <w:rsid w:val="00B50E28"/>
    <w:rsid w:val="00B65E86"/>
    <w:rsid w:val="00B71B81"/>
    <w:rsid w:val="00B72ED7"/>
    <w:rsid w:val="00B76140"/>
    <w:rsid w:val="00B765C5"/>
    <w:rsid w:val="00B80A10"/>
    <w:rsid w:val="00B93C92"/>
    <w:rsid w:val="00BA2390"/>
    <w:rsid w:val="00BA53A5"/>
    <w:rsid w:val="00BB2CD2"/>
    <w:rsid w:val="00BB5F9E"/>
    <w:rsid w:val="00BB64F5"/>
    <w:rsid w:val="00BB6E67"/>
    <w:rsid w:val="00BC50E7"/>
    <w:rsid w:val="00BC555C"/>
    <w:rsid w:val="00BD28D5"/>
    <w:rsid w:val="00BE36E1"/>
    <w:rsid w:val="00BF0DC9"/>
    <w:rsid w:val="00BF14B4"/>
    <w:rsid w:val="00BF195F"/>
    <w:rsid w:val="00BF47F3"/>
    <w:rsid w:val="00BF61E1"/>
    <w:rsid w:val="00C00A49"/>
    <w:rsid w:val="00C04B61"/>
    <w:rsid w:val="00C14ACB"/>
    <w:rsid w:val="00C15AFB"/>
    <w:rsid w:val="00C21686"/>
    <w:rsid w:val="00C246E3"/>
    <w:rsid w:val="00C26CE8"/>
    <w:rsid w:val="00C26D82"/>
    <w:rsid w:val="00C2767C"/>
    <w:rsid w:val="00C31F9B"/>
    <w:rsid w:val="00C333BE"/>
    <w:rsid w:val="00C4623A"/>
    <w:rsid w:val="00C47182"/>
    <w:rsid w:val="00C475D7"/>
    <w:rsid w:val="00C51D84"/>
    <w:rsid w:val="00C5359F"/>
    <w:rsid w:val="00C64CF1"/>
    <w:rsid w:val="00C75CBE"/>
    <w:rsid w:val="00C82D96"/>
    <w:rsid w:val="00C865E0"/>
    <w:rsid w:val="00C870BF"/>
    <w:rsid w:val="00CA1484"/>
    <w:rsid w:val="00CB197C"/>
    <w:rsid w:val="00CB6D5F"/>
    <w:rsid w:val="00CB75AA"/>
    <w:rsid w:val="00CB765C"/>
    <w:rsid w:val="00CC13D3"/>
    <w:rsid w:val="00CD09F1"/>
    <w:rsid w:val="00CD1CBF"/>
    <w:rsid w:val="00CD2CCC"/>
    <w:rsid w:val="00CD57BB"/>
    <w:rsid w:val="00CD623D"/>
    <w:rsid w:val="00CD7CF3"/>
    <w:rsid w:val="00CE018A"/>
    <w:rsid w:val="00CE025E"/>
    <w:rsid w:val="00CE08F5"/>
    <w:rsid w:val="00CF6FCC"/>
    <w:rsid w:val="00D16FE7"/>
    <w:rsid w:val="00D21389"/>
    <w:rsid w:val="00D31686"/>
    <w:rsid w:val="00D4080D"/>
    <w:rsid w:val="00D427B9"/>
    <w:rsid w:val="00D42AC8"/>
    <w:rsid w:val="00D4704C"/>
    <w:rsid w:val="00D50DDD"/>
    <w:rsid w:val="00D5669F"/>
    <w:rsid w:val="00D62C72"/>
    <w:rsid w:val="00D667E3"/>
    <w:rsid w:val="00D94D1C"/>
    <w:rsid w:val="00D979FA"/>
    <w:rsid w:val="00DA120B"/>
    <w:rsid w:val="00DA7303"/>
    <w:rsid w:val="00DB1FED"/>
    <w:rsid w:val="00DF05D6"/>
    <w:rsid w:val="00DF6105"/>
    <w:rsid w:val="00E02CF7"/>
    <w:rsid w:val="00E04F26"/>
    <w:rsid w:val="00E0745B"/>
    <w:rsid w:val="00E15DDF"/>
    <w:rsid w:val="00E33041"/>
    <w:rsid w:val="00E403E6"/>
    <w:rsid w:val="00E546A7"/>
    <w:rsid w:val="00E60370"/>
    <w:rsid w:val="00E655C3"/>
    <w:rsid w:val="00E81CBE"/>
    <w:rsid w:val="00E82065"/>
    <w:rsid w:val="00E84B45"/>
    <w:rsid w:val="00E8518D"/>
    <w:rsid w:val="00E86AC5"/>
    <w:rsid w:val="00E91855"/>
    <w:rsid w:val="00E94438"/>
    <w:rsid w:val="00E94C8D"/>
    <w:rsid w:val="00EB095F"/>
    <w:rsid w:val="00EB64E9"/>
    <w:rsid w:val="00EB7494"/>
    <w:rsid w:val="00EB7670"/>
    <w:rsid w:val="00EC0AD5"/>
    <w:rsid w:val="00EC3BEE"/>
    <w:rsid w:val="00EC549A"/>
    <w:rsid w:val="00ED517E"/>
    <w:rsid w:val="00EE0E2D"/>
    <w:rsid w:val="00EE184B"/>
    <w:rsid w:val="00EE34AD"/>
    <w:rsid w:val="00EE71CE"/>
    <w:rsid w:val="00F007A8"/>
    <w:rsid w:val="00F009EE"/>
    <w:rsid w:val="00F00FE9"/>
    <w:rsid w:val="00F17C73"/>
    <w:rsid w:val="00F20CF0"/>
    <w:rsid w:val="00F261E1"/>
    <w:rsid w:val="00F37D9B"/>
    <w:rsid w:val="00F41590"/>
    <w:rsid w:val="00F430A0"/>
    <w:rsid w:val="00F47DA7"/>
    <w:rsid w:val="00F51EA5"/>
    <w:rsid w:val="00F602D9"/>
    <w:rsid w:val="00F7012F"/>
    <w:rsid w:val="00F704D6"/>
    <w:rsid w:val="00F7591C"/>
    <w:rsid w:val="00F765D2"/>
    <w:rsid w:val="00F7704F"/>
    <w:rsid w:val="00F82943"/>
    <w:rsid w:val="00FA32C4"/>
    <w:rsid w:val="00FB007D"/>
    <w:rsid w:val="00FB08B1"/>
    <w:rsid w:val="00FB2F68"/>
    <w:rsid w:val="00FF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7BA0C-4BA2-2B45-98A4-A1C06CB9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84B"/>
    <w:pPr>
      <w:tabs>
        <w:tab w:val="center" w:pos="4680"/>
        <w:tab w:val="right" w:pos="9360"/>
      </w:tabs>
    </w:pPr>
  </w:style>
  <w:style w:type="character" w:customStyle="1" w:styleId="HeaderChar">
    <w:name w:val="Header Char"/>
    <w:basedOn w:val="DefaultParagraphFont"/>
    <w:link w:val="Header"/>
    <w:uiPriority w:val="99"/>
    <w:rsid w:val="00EE184B"/>
  </w:style>
  <w:style w:type="paragraph" w:styleId="Footer">
    <w:name w:val="footer"/>
    <w:basedOn w:val="Normal"/>
    <w:link w:val="FooterChar"/>
    <w:uiPriority w:val="99"/>
    <w:semiHidden/>
    <w:unhideWhenUsed/>
    <w:rsid w:val="00EE184B"/>
    <w:pPr>
      <w:tabs>
        <w:tab w:val="center" w:pos="4680"/>
        <w:tab w:val="right" w:pos="9360"/>
      </w:tabs>
    </w:pPr>
  </w:style>
  <w:style w:type="character" w:customStyle="1" w:styleId="FooterChar">
    <w:name w:val="Footer Char"/>
    <w:basedOn w:val="DefaultParagraphFont"/>
    <w:link w:val="Footer"/>
    <w:uiPriority w:val="99"/>
    <w:semiHidden/>
    <w:rsid w:val="00EE184B"/>
  </w:style>
  <w:style w:type="paragraph" w:styleId="BalloonText">
    <w:name w:val="Balloon Text"/>
    <w:basedOn w:val="Normal"/>
    <w:link w:val="BalloonTextChar"/>
    <w:uiPriority w:val="99"/>
    <w:semiHidden/>
    <w:unhideWhenUsed/>
    <w:rsid w:val="00EE184B"/>
    <w:rPr>
      <w:rFonts w:ascii="Tahoma" w:hAnsi="Tahoma" w:cs="Tahoma"/>
      <w:sz w:val="16"/>
      <w:szCs w:val="16"/>
    </w:rPr>
  </w:style>
  <w:style w:type="character" w:customStyle="1" w:styleId="BalloonTextChar">
    <w:name w:val="Balloon Text Char"/>
    <w:basedOn w:val="DefaultParagraphFont"/>
    <w:link w:val="BalloonText"/>
    <w:uiPriority w:val="99"/>
    <w:semiHidden/>
    <w:rsid w:val="00EE184B"/>
    <w:rPr>
      <w:rFonts w:ascii="Tahoma" w:hAnsi="Tahoma" w:cs="Tahoma"/>
      <w:sz w:val="16"/>
      <w:szCs w:val="16"/>
    </w:rPr>
  </w:style>
  <w:style w:type="character" w:styleId="Hyperlink">
    <w:name w:val="Hyperlink"/>
    <w:basedOn w:val="DefaultParagraphFont"/>
    <w:uiPriority w:val="99"/>
    <w:unhideWhenUsed/>
    <w:rsid w:val="00BF195F"/>
    <w:rPr>
      <w:color w:val="0000FF" w:themeColor="hyperlink"/>
      <w:u w:val="single"/>
    </w:rPr>
  </w:style>
  <w:style w:type="paragraph" w:styleId="ListParagraph">
    <w:name w:val="List Paragraph"/>
    <w:basedOn w:val="Normal"/>
    <w:uiPriority w:val="34"/>
    <w:qFormat/>
    <w:rsid w:val="003C41C9"/>
    <w:pPr>
      <w:ind w:left="720"/>
      <w:contextualSpacing/>
    </w:pPr>
  </w:style>
  <w:style w:type="paragraph" w:styleId="NormalWeb">
    <w:name w:val="Normal (Web)"/>
    <w:basedOn w:val="Normal"/>
    <w:uiPriority w:val="99"/>
    <w:unhideWhenUsed/>
    <w:rsid w:val="00F41590"/>
    <w:pPr>
      <w:spacing w:before="100" w:beforeAutospacing="1" w:after="100" w:afterAutospacing="1"/>
    </w:pPr>
    <w:rPr>
      <w:rFonts w:ascii="Times New Roman" w:eastAsia="Times New Roman" w:hAnsi="Times New Roman" w:cs="Times New Roman"/>
      <w:sz w:val="24"/>
    </w:rPr>
  </w:style>
  <w:style w:type="paragraph" w:styleId="NoSpacing">
    <w:name w:val="No Spacing"/>
    <w:basedOn w:val="Normal"/>
    <w:uiPriority w:val="1"/>
    <w:qFormat/>
    <w:rsid w:val="00600103"/>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9567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565766">
      <w:bodyDiv w:val="1"/>
      <w:marLeft w:val="0"/>
      <w:marRight w:val="0"/>
      <w:marTop w:val="0"/>
      <w:marBottom w:val="0"/>
      <w:divBdr>
        <w:top w:val="none" w:sz="0" w:space="0" w:color="auto"/>
        <w:left w:val="none" w:sz="0" w:space="0" w:color="auto"/>
        <w:bottom w:val="none" w:sz="0" w:space="0" w:color="auto"/>
        <w:right w:val="none" w:sz="0" w:space="0" w:color="auto"/>
      </w:divBdr>
    </w:div>
    <w:div w:id="864712085">
      <w:bodyDiv w:val="1"/>
      <w:marLeft w:val="0"/>
      <w:marRight w:val="0"/>
      <w:marTop w:val="0"/>
      <w:marBottom w:val="0"/>
      <w:divBdr>
        <w:top w:val="none" w:sz="0" w:space="0" w:color="auto"/>
        <w:left w:val="none" w:sz="0" w:space="0" w:color="auto"/>
        <w:bottom w:val="none" w:sz="0" w:space="0" w:color="auto"/>
        <w:right w:val="none" w:sz="0" w:space="0" w:color="auto"/>
      </w:divBdr>
    </w:div>
    <w:div w:id="1085151095">
      <w:bodyDiv w:val="1"/>
      <w:marLeft w:val="0"/>
      <w:marRight w:val="0"/>
      <w:marTop w:val="0"/>
      <w:marBottom w:val="0"/>
      <w:divBdr>
        <w:top w:val="none" w:sz="0" w:space="0" w:color="auto"/>
        <w:left w:val="none" w:sz="0" w:space="0" w:color="auto"/>
        <w:bottom w:val="none" w:sz="0" w:space="0" w:color="auto"/>
        <w:right w:val="none" w:sz="0" w:space="0" w:color="auto"/>
      </w:divBdr>
    </w:div>
    <w:div w:id="1402753978">
      <w:bodyDiv w:val="1"/>
      <w:marLeft w:val="0"/>
      <w:marRight w:val="0"/>
      <w:marTop w:val="0"/>
      <w:marBottom w:val="0"/>
      <w:divBdr>
        <w:top w:val="none" w:sz="0" w:space="0" w:color="auto"/>
        <w:left w:val="none" w:sz="0" w:space="0" w:color="auto"/>
        <w:bottom w:val="none" w:sz="0" w:space="0" w:color="auto"/>
        <w:right w:val="none" w:sz="0" w:space="0" w:color="auto"/>
      </w:divBdr>
    </w:div>
    <w:div w:id="1680158662">
      <w:bodyDiv w:val="1"/>
      <w:marLeft w:val="0"/>
      <w:marRight w:val="0"/>
      <w:marTop w:val="0"/>
      <w:marBottom w:val="0"/>
      <w:divBdr>
        <w:top w:val="none" w:sz="0" w:space="0" w:color="auto"/>
        <w:left w:val="none" w:sz="0" w:space="0" w:color="auto"/>
        <w:bottom w:val="none" w:sz="0" w:space="0" w:color="auto"/>
        <w:right w:val="none" w:sz="0" w:space="0" w:color="auto"/>
      </w:divBdr>
      <w:divsChild>
        <w:div w:id="701320897">
          <w:marLeft w:val="0"/>
          <w:marRight w:val="0"/>
          <w:marTop w:val="0"/>
          <w:marBottom w:val="0"/>
          <w:divBdr>
            <w:top w:val="none" w:sz="0" w:space="0" w:color="auto"/>
            <w:left w:val="none" w:sz="0" w:space="0" w:color="auto"/>
            <w:bottom w:val="none" w:sz="0" w:space="0" w:color="auto"/>
            <w:right w:val="none" w:sz="0" w:space="0" w:color="auto"/>
          </w:divBdr>
        </w:div>
        <w:div w:id="1819376699">
          <w:marLeft w:val="0"/>
          <w:marRight w:val="0"/>
          <w:marTop w:val="0"/>
          <w:marBottom w:val="0"/>
          <w:divBdr>
            <w:top w:val="none" w:sz="0" w:space="0" w:color="auto"/>
            <w:left w:val="none" w:sz="0" w:space="0" w:color="auto"/>
            <w:bottom w:val="none" w:sz="0" w:space="0" w:color="auto"/>
            <w:right w:val="none" w:sz="0" w:space="0" w:color="auto"/>
          </w:divBdr>
        </w:div>
        <w:div w:id="13114872">
          <w:marLeft w:val="0"/>
          <w:marRight w:val="0"/>
          <w:marTop w:val="0"/>
          <w:marBottom w:val="0"/>
          <w:divBdr>
            <w:top w:val="none" w:sz="0" w:space="0" w:color="auto"/>
            <w:left w:val="none" w:sz="0" w:space="0" w:color="auto"/>
            <w:bottom w:val="none" w:sz="0" w:space="0" w:color="auto"/>
            <w:right w:val="none" w:sz="0" w:space="0" w:color="auto"/>
          </w:divBdr>
        </w:div>
        <w:div w:id="838814801">
          <w:marLeft w:val="0"/>
          <w:marRight w:val="0"/>
          <w:marTop w:val="0"/>
          <w:marBottom w:val="0"/>
          <w:divBdr>
            <w:top w:val="none" w:sz="0" w:space="0" w:color="auto"/>
            <w:left w:val="none" w:sz="0" w:space="0" w:color="auto"/>
            <w:bottom w:val="none" w:sz="0" w:space="0" w:color="auto"/>
            <w:right w:val="none" w:sz="0" w:space="0" w:color="auto"/>
          </w:divBdr>
        </w:div>
      </w:divsChild>
    </w:div>
    <w:div w:id="1749380517">
      <w:bodyDiv w:val="1"/>
      <w:marLeft w:val="0"/>
      <w:marRight w:val="0"/>
      <w:marTop w:val="0"/>
      <w:marBottom w:val="0"/>
      <w:divBdr>
        <w:top w:val="none" w:sz="0" w:space="0" w:color="auto"/>
        <w:left w:val="none" w:sz="0" w:space="0" w:color="auto"/>
        <w:bottom w:val="none" w:sz="0" w:space="0" w:color="auto"/>
        <w:right w:val="none" w:sz="0" w:space="0" w:color="auto"/>
      </w:divBdr>
      <w:divsChild>
        <w:div w:id="906765454">
          <w:marLeft w:val="0"/>
          <w:marRight w:val="0"/>
          <w:marTop w:val="0"/>
          <w:marBottom w:val="0"/>
          <w:divBdr>
            <w:top w:val="none" w:sz="0" w:space="0" w:color="auto"/>
            <w:left w:val="none" w:sz="0" w:space="0" w:color="auto"/>
            <w:bottom w:val="none" w:sz="0" w:space="0" w:color="auto"/>
            <w:right w:val="none" w:sz="0" w:space="0" w:color="auto"/>
          </w:divBdr>
        </w:div>
        <w:div w:id="1576087833">
          <w:marLeft w:val="0"/>
          <w:marRight w:val="0"/>
          <w:marTop w:val="0"/>
          <w:marBottom w:val="0"/>
          <w:divBdr>
            <w:top w:val="none" w:sz="0" w:space="0" w:color="auto"/>
            <w:left w:val="none" w:sz="0" w:space="0" w:color="auto"/>
            <w:bottom w:val="none" w:sz="0" w:space="0" w:color="auto"/>
            <w:right w:val="none" w:sz="0" w:space="0" w:color="auto"/>
          </w:divBdr>
        </w:div>
        <w:div w:id="797064152">
          <w:marLeft w:val="0"/>
          <w:marRight w:val="0"/>
          <w:marTop w:val="0"/>
          <w:marBottom w:val="0"/>
          <w:divBdr>
            <w:top w:val="none" w:sz="0" w:space="0" w:color="auto"/>
            <w:left w:val="none" w:sz="0" w:space="0" w:color="auto"/>
            <w:bottom w:val="none" w:sz="0" w:space="0" w:color="auto"/>
            <w:right w:val="none" w:sz="0" w:space="0" w:color="auto"/>
          </w:divBdr>
        </w:div>
      </w:divsChild>
    </w:div>
    <w:div w:id="1845438297">
      <w:bodyDiv w:val="1"/>
      <w:marLeft w:val="0"/>
      <w:marRight w:val="0"/>
      <w:marTop w:val="0"/>
      <w:marBottom w:val="0"/>
      <w:divBdr>
        <w:top w:val="none" w:sz="0" w:space="0" w:color="auto"/>
        <w:left w:val="none" w:sz="0" w:space="0" w:color="auto"/>
        <w:bottom w:val="none" w:sz="0" w:space="0" w:color="auto"/>
        <w:right w:val="none" w:sz="0" w:space="0" w:color="auto"/>
      </w:divBdr>
    </w:div>
    <w:div w:id="190848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LBaltes@ao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AE34D4E9ED4129BDC02551221EF3AA"/>
        <w:category>
          <w:name w:val="General"/>
          <w:gallery w:val="placeholder"/>
        </w:category>
        <w:types>
          <w:type w:val="bbPlcHdr"/>
        </w:types>
        <w:behaviors>
          <w:behavior w:val="content"/>
        </w:behaviors>
        <w:guid w:val="{A37A0D94-AC6C-445C-98D7-731D69D098E7}"/>
      </w:docPartPr>
      <w:docPartBody>
        <w:p w:rsidR="007714F3" w:rsidRDefault="007714F3" w:rsidP="007714F3">
          <w:pPr>
            <w:pStyle w:val="ABAE34D4E9ED4129BDC02551221EF3AA"/>
          </w:pPr>
          <w:r>
            <w:rPr>
              <w:rFonts w:asciiTheme="majorHAnsi" w:eastAsiaTheme="majorEastAsia" w:hAnsiTheme="majorHAnsi" w:cstheme="majorBidi"/>
              <w:color w:val="4472C4"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714F3"/>
    <w:rsid w:val="000077BF"/>
    <w:rsid w:val="00036E7F"/>
    <w:rsid w:val="000C3695"/>
    <w:rsid w:val="0013267A"/>
    <w:rsid w:val="00145852"/>
    <w:rsid w:val="001A603A"/>
    <w:rsid w:val="001B696A"/>
    <w:rsid w:val="001F7B21"/>
    <w:rsid w:val="002362CF"/>
    <w:rsid w:val="0026787F"/>
    <w:rsid w:val="002915B1"/>
    <w:rsid w:val="002B613F"/>
    <w:rsid w:val="002D5E36"/>
    <w:rsid w:val="002E1001"/>
    <w:rsid w:val="002F3052"/>
    <w:rsid w:val="002F7BF5"/>
    <w:rsid w:val="0038243C"/>
    <w:rsid w:val="003C5ECE"/>
    <w:rsid w:val="003D2CCF"/>
    <w:rsid w:val="0041159D"/>
    <w:rsid w:val="004266AC"/>
    <w:rsid w:val="004472DB"/>
    <w:rsid w:val="0045013E"/>
    <w:rsid w:val="00530C1C"/>
    <w:rsid w:val="0054054C"/>
    <w:rsid w:val="005C1227"/>
    <w:rsid w:val="00612E26"/>
    <w:rsid w:val="00622050"/>
    <w:rsid w:val="00673EEA"/>
    <w:rsid w:val="006A2588"/>
    <w:rsid w:val="006B47EA"/>
    <w:rsid w:val="006C6E97"/>
    <w:rsid w:val="007714F3"/>
    <w:rsid w:val="00820E59"/>
    <w:rsid w:val="00830534"/>
    <w:rsid w:val="00857116"/>
    <w:rsid w:val="008C2A34"/>
    <w:rsid w:val="008F363D"/>
    <w:rsid w:val="00A70D93"/>
    <w:rsid w:val="00AE6C34"/>
    <w:rsid w:val="00AF123F"/>
    <w:rsid w:val="00B17D67"/>
    <w:rsid w:val="00B646EB"/>
    <w:rsid w:val="00B76E9A"/>
    <w:rsid w:val="00B84FBD"/>
    <w:rsid w:val="00B87494"/>
    <w:rsid w:val="00B94CA1"/>
    <w:rsid w:val="00BC4368"/>
    <w:rsid w:val="00BC6A84"/>
    <w:rsid w:val="00BE2856"/>
    <w:rsid w:val="00BF3AAE"/>
    <w:rsid w:val="00C31F3E"/>
    <w:rsid w:val="00C34507"/>
    <w:rsid w:val="00C938AB"/>
    <w:rsid w:val="00CC28FB"/>
    <w:rsid w:val="00CE23B9"/>
    <w:rsid w:val="00CF760B"/>
    <w:rsid w:val="00D71033"/>
    <w:rsid w:val="00D81116"/>
    <w:rsid w:val="00F4274E"/>
    <w:rsid w:val="00F8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AE34D4E9ED4129BDC02551221EF3AA">
    <w:name w:val="ABAE34D4E9ED4129BDC02551221EF3AA"/>
    <w:rsid w:val="007714F3"/>
  </w:style>
  <w:style w:type="paragraph" w:customStyle="1" w:styleId="3269D38A60E541ABB2BA0FC1FFF9BB36">
    <w:name w:val="3269D38A60E541ABB2BA0FC1FFF9BB36"/>
    <w:rsid w:val="007714F3"/>
  </w:style>
  <w:style w:type="paragraph" w:customStyle="1" w:styleId="5D0999CC6F1340789829C4E988605030">
    <w:name w:val="5D0999CC6F1340789829C4E988605030"/>
    <w:rsid w:val="007714F3"/>
  </w:style>
  <w:style w:type="paragraph" w:customStyle="1" w:styleId="0101CE9B46CF421A911460674D267AD0">
    <w:name w:val="0101CE9B46CF421A911460674D267AD0"/>
    <w:rsid w:val="007714F3"/>
  </w:style>
  <w:style w:type="paragraph" w:customStyle="1" w:styleId="C4075351B1114204A5F42589D405C8E2">
    <w:name w:val="C4075351B1114204A5F42589D405C8E2"/>
    <w:rsid w:val="003D2CCF"/>
  </w:style>
  <w:style w:type="paragraph" w:customStyle="1" w:styleId="4896FB10698E428FB24ADE8E8E803505">
    <w:name w:val="4896FB10698E428FB24ADE8E8E803505"/>
    <w:rsid w:val="003D2C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A6D27-5CFA-E34D-BF4B-B62005D8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2107</Characters>
  <Application>Microsoft Office Word</Application>
  <DocSecurity>0</DocSecurity>
  <Lines>38</Lines>
  <Paragraphs>22</Paragraphs>
  <ScaleCrop>false</ScaleCrop>
  <HeadingPairs>
    <vt:vector size="2" baseType="variant">
      <vt:variant>
        <vt:lpstr>Title</vt:lpstr>
      </vt:variant>
      <vt:variant>
        <vt:i4>1</vt:i4>
      </vt:variant>
    </vt:vector>
  </HeadingPairs>
  <TitlesOfParts>
    <vt:vector size="1" baseType="lpstr">
      <vt:lpstr>PNW Walk Talk #16       -        3 December 2018</vt:lpstr>
    </vt:vector>
  </TitlesOfParts>
  <Company>Hewlett-Packard</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PNW Walk Talk #17       -        12 December 2018</dc:title>
  <dc:creator>Tom and Louise</dc:creator>
  <cp:lastModifiedBy>Sharon Moats</cp:lastModifiedBy>
  <cp:revision>2</cp:revision>
  <cp:lastPrinted>2018-07-27T20:44:00Z</cp:lastPrinted>
  <dcterms:created xsi:type="dcterms:W3CDTF">2019-01-21T03:44:00Z</dcterms:created>
  <dcterms:modified xsi:type="dcterms:W3CDTF">2019-01-21T03:44:00Z</dcterms:modified>
</cp:coreProperties>
</file>